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16F" w:rsidRPr="002A41D8" w:rsidRDefault="0069016F" w:rsidP="00701C54">
      <w:pPr>
        <w:tabs>
          <w:tab w:val="left" w:pos="2977"/>
        </w:tabs>
        <w:jc w:val="center"/>
        <w:rPr>
          <w:b/>
        </w:rPr>
      </w:pPr>
      <w:r w:rsidRPr="002A41D8">
        <w:rPr>
          <w:b/>
        </w:rPr>
        <w:t>Оценочные средства для проведения аттестации</w:t>
      </w:r>
    </w:p>
    <w:p w:rsidR="0069016F" w:rsidRPr="002A41D8" w:rsidRDefault="0069016F" w:rsidP="00701C54">
      <w:pPr>
        <w:tabs>
          <w:tab w:val="left" w:pos="2977"/>
        </w:tabs>
        <w:jc w:val="center"/>
        <w:rPr>
          <w:b/>
        </w:rPr>
      </w:pPr>
      <w:r w:rsidRPr="002A41D8">
        <w:rPr>
          <w:b/>
        </w:rPr>
        <w:t>по дисциплине «Гигиена»</w:t>
      </w:r>
    </w:p>
    <w:p w:rsidR="0069016F" w:rsidRPr="002A41D8" w:rsidRDefault="0069016F" w:rsidP="00701C54">
      <w:pPr>
        <w:tabs>
          <w:tab w:val="left" w:pos="2977"/>
        </w:tabs>
        <w:jc w:val="center"/>
        <w:rPr>
          <w:b/>
        </w:rPr>
      </w:pPr>
      <w:r w:rsidRPr="002A41D8">
        <w:rPr>
          <w:b/>
        </w:rPr>
        <w:t xml:space="preserve">для обучающихся 2025 года поступления </w:t>
      </w:r>
    </w:p>
    <w:p w:rsidR="0069016F" w:rsidRPr="002A41D8" w:rsidRDefault="0069016F" w:rsidP="00701C54">
      <w:pPr>
        <w:tabs>
          <w:tab w:val="left" w:pos="2977"/>
        </w:tabs>
        <w:jc w:val="center"/>
        <w:rPr>
          <w:b/>
        </w:rPr>
      </w:pPr>
      <w:r w:rsidRPr="002A41D8">
        <w:rPr>
          <w:b/>
        </w:rPr>
        <w:t>по образовательной программе</w:t>
      </w:r>
    </w:p>
    <w:p w:rsidR="0069016F" w:rsidRPr="002A41D8" w:rsidRDefault="0069016F" w:rsidP="00701C54">
      <w:pPr>
        <w:tabs>
          <w:tab w:val="left" w:pos="2977"/>
        </w:tabs>
        <w:jc w:val="center"/>
        <w:rPr>
          <w:b/>
        </w:rPr>
      </w:pPr>
      <w:r w:rsidRPr="002A41D8">
        <w:rPr>
          <w:b/>
        </w:rPr>
        <w:t>31.05.01 Лечебное дело,</w:t>
      </w:r>
    </w:p>
    <w:p w:rsidR="0069016F" w:rsidRPr="002A41D8" w:rsidRDefault="0069016F" w:rsidP="00701C54">
      <w:pPr>
        <w:pStyle w:val="a3"/>
        <w:jc w:val="center"/>
        <w:rPr>
          <w:spacing w:val="-7"/>
          <w:sz w:val="24"/>
          <w:szCs w:val="24"/>
        </w:rPr>
      </w:pPr>
      <w:r w:rsidRPr="002A41D8">
        <w:rPr>
          <w:sz w:val="24"/>
          <w:szCs w:val="24"/>
        </w:rPr>
        <w:t>направленность (профиль) Лечебное дело</w:t>
      </w:r>
      <w:r w:rsidRPr="002A41D8">
        <w:rPr>
          <w:spacing w:val="-7"/>
          <w:sz w:val="24"/>
          <w:szCs w:val="24"/>
        </w:rPr>
        <w:t xml:space="preserve"> </w:t>
      </w:r>
    </w:p>
    <w:p w:rsidR="0069016F" w:rsidRPr="002A41D8" w:rsidRDefault="0069016F" w:rsidP="00701C54">
      <w:pPr>
        <w:pStyle w:val="a3"/>
        <w:jc w:val="center"/>
        <w:rPr>
          <w:sz w:val="24"/>
          <w:szCs w:val="24"/>
        </w:rPr>
      </w:pPr>
      <w:r w:rsidRPr="002A41D8">
        <w:rPr>
          <w:sz w:val="24"/>
          <w:szCs w:val="24"/>
        </w:rPr>
        <w:t>(</w:t>
      </w:r>
      <w:proofErr w:type="spellStart"/>
      <w:r w:rsidRPr="002A41D8">
        <w:rPr>
          <w:sz w:val="24"/>
          <w:szCs w:val="24"/>
        </w:rPr>
        <w:t>специалитет</w:t>
      </w:r>
      <w:proofErr w:type="spellEnd"/>
      <w:r w:rsidRPr="002A41D8">
        <w:rPr>
          <w:sz w:val="24"/>
          <w:szCs w:val="24"/>
        </w:rPr>
        <w:t xml:space="preserve">), </w:t>
      </w:r>
    </w:p>
    <w:p w:rsidR="0069016F" w:rsidRPr="002A41D8" w:rsidRDefault="0069016F" w:rsidP="00701C54">
      <w:pPr>
        <w:pStyle w:val="a3"/>
        <w:jc w:val="center"/>
        <w:rPr>
          <w:sz w:val="24"/>
          <w:szCs w:val="24"/>
        </w:rPr>
      </w:pPr>
      <w:r w:rsidRPr="002A41D8">
        <w:rPr>
          <w:sz w:val="24"/>
          <w:szCs w:val="24"/>
        </w:rPr>
        <w:t>форма обучения очная</w:t>
      </w:r>
    </w:p>
    <w:p w:rsidR="0069016F" w:rsidRPr="002A41D8" w:rsidRDefault="0069016F" w:rsidP="00701C54">
      <w:pPr>
        <w:pStyle w:val="a3"/>
        <w:jc w:val="center"/>
        <w:rPr>
          <w:spacing w:val="-4"/>
          <w:sz w:val="24"/>
          <w:szCs w:val="24"/>
        </w:rPr>
      </w:pPr>
      <w:r w:rsidRPr="002A41D8">
        <w:rPr>
          <w:sz w:val="24"/>
          <w:szCs w:val="24"/>
        </w:rPr>
        <w:t>на</w:t>
      </w:r>
      <w:r w:rsidRPr="002A41D8">
        <w:rPr>
          <w:spacing w:val="-5"/>
          <w:sz w:val="24"/>
          <w:szCs w:val="24"/>
        </w:rPr>
        <w:t xml:space="preserve"> </w:t>
      </w:r>
      <w:r w:rsidRPr="002A41D8">
        <w:rPr>
          <w:sz w:val="24"/>
          <w:szCs w:val="24"/>
        </w:rPr>
        <w:t>2026-2027</w:t>
      </w:r>
      <w:r w:rsidRPr="002A41D8">
        <w:rPr>
          <w:spacing w:val="-5"/>
          <w:sz w:val="24"/>
          <w:szCs w:val="24"/>
        </w:rPr>
        <w:t xml:space="preserve"> </w:t>
      </w:r>
      <w:r w:rsidRPr="002A41D8">
        <w:rPr>
          <w:sz w:val="24"/>
          <w:szCs w:val="24"/>
        </w:rPr>
        <w:t>учебный</w:t>
      </w:r>
      <w:r w:rsidRPr="002A41D8">
        <w:rPr>
          <w:spacing w:val="-6"/>
          <w:sz w:val="24"/>
          <w:szCs w:val="24"/>
        </w:rPr>
        <w:t xml:space="preserve"> </w:t>
      </w:r>
      <w:r w:rsidRPr="002A41D8">
        <w:rPr>
          <w:spacing w:val="-4"/>
          <w:sz w:val="24"/>
          <w:szCs w:val="24"/>
        </w:rPr>
        <w:t>год</w:t>
      </w:r>
    </w:p>
    <w:p w:rsidR="0069016F" w:rsidRPr="002A41D8" w:rsidRDefault="0069016F" w:rsidP="00701C54">
      <w:pPr>
        <w:pStyle w:val="a3"/>
        <w:jc w:val="center"/>
        <w:rPr>
          <w:spacing w:val="-4"/>
          <w:sz w:val="24"/>
          <w:szCs w:val="24"/>
        </w:rPr>
      </w:pPr>
    </w:p>
    <w:p w:rsidR="0069016F" w:rsidRPr="002A41D8" w:rsidRDefault="0069016F" w:rsidP="00ED77BA">
      <w:pPr>
        <w:tabs>
          <w:tab w:val="left" w:pos="2977"/>
        </w:tabs>
        <w:jc w:val="center"/>
        <w:rPr>
          <w:b/>
          <w:lang w:val="en-US"/>
        </w:rPr>
      </w:pPr>
      <w:r w:rsidRPr="002A41D8">
        <w:rPr>
          <w:b/>
          <w:lang w:val="en-US"/>
        </w:rPr>
        <w:t>Assessment tools for conducting attestation</w:t>
      </w:r>
    </w:p>
    <w:p w:rsidR="0069016F" w:rsidRPr="002A41D8" w:rsidRDefault="0069016F" w:rsidP="00ED77BA">
      <w:pPr>
        <w:pStyle w:val="3"/>
        <w:spacing w:before="0" w:after="0"/>
        <w:jc w:val="center"/>
        <w:rPr>
          <w:rFonts w:ascii="Times New Roman" w:hAnsi="Times New Roman" w:cs="Times New Roman"/>
          <w:sz w:val="24"/>
          <w:szCs w:val="24"/>
          <w:lang w:val="en-US"/>
        </w:rPr>
      </w:pPr>
      <w:r w:rsidRPr="002A41D8">
        <w:rPr>
          <w:rFonts w:ascii="Times New Roman" w:hAnsi="Times New Roman" w:cs="Times New Roman"/>
          <w:sz w:val="24"/>
          <w:szCs w:val="24"/>
          <w:lang w:val="en-US"/>
        </w:rPr>
        <w:t>in discipline «</w:t>
      </w:r>
      <w:r w:rsidRPr="002A41D8">
        <w:rPr>
          <w:rStyle w:val="aa"/>
          <w:rFonts w:ascii="Times New Roman" w:hAnsi="Times New Roman"/>
          <w:b/>
          <w:bCs w:val="0"/>
          <w:sz w:val="24"/>
          <w:szCs w:val="24"/>
          <w:lang w:val="en-US"/>
        </w:rPr>
        <w:t>Hygiene</w:t>
      </w:r>
      <w:r w:rsidRPr="002A41D8">
        <w:rPr>
          <w:rFonts w:ascii="Times New Roman" w:hAnsi="Times New Roman" w:cs="Times New Roman"/>
          <w:sz w:val="24"/>
          <w:szCs w:val="24"/>
          <w:lang w:val="en-US"/>
        </w:rPr>
        <w:t>»</w:t>
      </w:r>
    </w:p>
    <w:p w:rsidR="0069016F" w:rsidRPr="002A41D8" w:rsidRDefault="0069016F" w:rsidP="00ED77BA">
      <w:pPr>
        <w:tabs>
          <w:tab w:val="left" w:pos="2977"/>
        </w:tabs>
        <w:jc w:val="center"/>
        <w:rPr>
          <w:b/>
          <w:lang w:val="en-US"/>
        </w:rPr>
      </w:pPr>
      <w:r w:rsidRPr="002A41D8">
        <w:rPr>
          <w:b/>
          <w:lang w:val="en-US"/>
        </w:rPr>
        <w:t>for students of 2025 year of admission</w:t>
      </w:r>
    </w:p>
    <w:p w:rsidR="0069016F" w:rsidRPr="002A41D8" w:rsidRDefault="0069016F" w:rsidP="00ED77BA">
      <w:pPr>
        <w:tabs>
          <w:tab w:val="left" w:pos="2977"/>
        </w:tabs>
        <w:jc w:val="center"/>
        <w:rPr>
          <w:b/>
          <w:lang w:val="en-US"/>
        </w:rPr>
      </w:pPr>
      <w:r w:rsidRPr="002A41D8">
        <w:rPr>
          <w:b/>
          <w:lang w:val="en-US"/>
        </w:rPr>
        <w:t xml:space="preserve">under the educational </w:t>
      </w:r>
      <w:proofErr w:type="spellStart"/>
      <w:r w:rsidRPr="002A41D8">
        <w:rPr>
          <w:b/>
          <w:lang w:val="en-US"/>
        </w:rPr>
        <w:t>programme</w:t>
      </w:r>
      <w:proofErr w:type="spellEnd"/>
    </w:p>
    <w:p w:rsidR="0069016F" w:rsidRPr="002A41D8" w:rsidRDefault="0069016F" w:rsidP="00ED77BA">
      <w:pPr>
        <w:tabs>
          <w:tab w:val="left" w:pos="2977"/>
        </w:tabs>
        <w:jc w:val="center"/>
        <w:rPr>
          <w:b/>
          <w:lang w:val="en-US"/>
        </w:rPr>
      </w:pPr>
      <w:r w:rsidRPr="002A41D8">
        <w:rPr>
          <w:rStyle w:val="rynqvb"/>
          <w:b/>
          <w:lang w:val="en-US"/>
        </w:rPr>
        <w:t xml:space="preserve">31.05.01 </w:t>
      </w:r>
      <w:r w:rsidRPr="002A41D8">
        <w:rPr>
          <w:rStyle w:val="aa"/>
          <w:lang w:val="en-US"/>
        </w:rPr>
        <w:t>General Medicine</w:t>
      </w:r>
      <w:r w:rsidRPr="002A41D8">
        <w:rPr>
          <w:b/>
          <w:lang w:val="en-US"/>
        </w:rPr>
        <w:t>,</w:t>
      </w:r>
    </w:p>
    <w:p w:rsidR="0069016F" w:rsidRPr="002A41D8" w:rsidRDefault="0069016F" w:rsidP="00ED77BA">
      <w:pPr>
        <w:keepNext/>
        <w:jc w:val="center"/>
        <w:rPr>
          <w:b/>
          <w:lang w:val="it-IT"/>
        </w:rPr>
      </w:pPr>
      <w:r w:rsidRPr="002A41D8">
        <w:rPr>
          <w:b/>
          <w:lang w:val="it-IT"/>
        </w:rPr>
        <w:t xml:space="preserve">specialisation (profile) </w:t>
      </w:r>
      <w:r w:rsidRPr="002A41D8">
        <w:rPr>
          <w:rStyle w:val="rynqvb"/>
          <w:b/>
          <w:lang w:val="it-IT"/>
        </w:rPr>
        <w:t xml:space="preserve">31.05.01 </w:t>
      </w:r>
      <w:r w:rsidRPr="002A41D8">
        <w:rPr>
          <w:rStyle w:val="aa"/>
          <w:lang w:val="it-IT"/>
        </w:rPr>
        <w:t>General Medicine</w:t>
      </w:r>
    </w:p>
    <w:p w:rsidR="0069016F" w:rsidRPr="002A41D8" w:rsidRDefault="0069016F" w:rsidP="00ED77BA">
      <w:pPr>
        <w:keepNext/>
        <w:jc w:val="center"/>
        <w:rPr>
          <w:b/>
          <w:lang w:val="it-IT"/>
        </w:rPr>
      </w:pPr>
      <w:r w:rsidRPr="002A41D8">
        <w:rPr>
          <w:b/>
          <w:lang w:val="it-IT"/>
        </w:rPr>
        <w:t>(Specialist's),</w:t>
      </w:r>
    </w:p>
    <w:p w:rsidR="0069016F" w:rsidRPr="002A41D8" w:rsidRDefault="0069016F" w:rsidP="00ED77BA">
      <w:pPr>
        <w:jc w:val="center"/>
        <w:rPr>
          <w:b/>
          <w:lang w:val="en-US"/>
        </w:rPr>
      </w:pPr>
      <w:r w:rsidRPr="002A41D8">
        <w:rPr>
          <w:b/>
          <w:lang w:val="en-US"/>
        </w:rPr>
        <w:t>form of study full-time</w:t>
      </w:r>
    </w:p>
    <w:p w:rsidR="0069016F" w:rsidRPr="002A41D8" w:rsidRDefault="0069016F" w:rsidP="00ED77BA">
      <w:pPr>
        <w:jc w:val="center"/>
        <w:rPr>
          <w:b/>
          <w:lang w:val="en-US"/>
        </w:rPr>
      </w:pPr>
      <w:r w:rsidRPr="002A41D8">
        <w:rPr>
          <w:b/>
          <w:lang w:val="en-US"/>
        </w:rPr>
        <w:t>for the 2026-2027 academic year</w:t>
      </w:r>
    </w:p>
    <w:p w:rsidR="0069016F" w:rsidRPr="002A41D8" w:rsidRDefault="0069016F" w:rsidP="00701C54">
      <w:pPr>
        <w:pStyle w:val="a3"/>
        <w:jc w:val="center"/>
        <w:rPr>
          <w:spacing w:val="-4"/>
          <w:sz w:val="24"/>
          <w:szCs w:val="24"/>
          <w:lang w:val="en-US"/>
        </w:rPr>
      </w:pPr>
    </w:p>
    <w:p w:rsidR="0069016F" w:rsidRPr="002A41D8" w:rsidRDefault="0069016F" w:rsidP="00701C54">
      <w:pPr>
        <w:rPr>
          <w:lang w:val="en-US"/>
        </w:rPr>
      </w:pPr>
    </w:p>
    <w:p w:rsidR="0069016F" w:rsidRPr="002A41D8" w:rsidRDefault="0069016F" w:rsidP="002F0829">
      <w:pPr>
        <w:rPr>
          <w:b/>
          <w:color w:val="000000"/>
        </w:rPr>
      </w:pPr>
      <w:r w:rsidRPr="002A41D8">
        <w:rPr>
          <w:b/>
          <w:color w:val="000000"/>
        </w:rPr>
        <w:t>1. Оценочные средства для проведения текущей аттестации по дисциплине</w:t>
      </w:r>
    </w:p>
    <w:p w:rsidR="0069016F" w:rsidRPr="002A41D8" w:rsidRDefault="0069016F" w:rsidP="00027656">
      <w:pPr>
        <w:rPr>
          <w:b/>
        </w:rPr>
      </w:pPr>
      <w:r w:rsidRPr="002A41D8">
        <w:t xml:space="preserve"> Оценочные средства для проведения текущего контроля на занятиях (ТК), оценки самостоятельной работы обучающихся (СР), проведения промежуточной аттестации (ПА), позволяющие проверить </w:t>
      </w:r>
      <w:proofErr w:type="spellStart"/>
      <w:r w:rsidRPr="002A41D8">
        <w:t>сформированность</w:t>
      </w:r>
      <w:proofErr w:type="spellEnd"/>
      <w:r w:rsidRPr="002A41D8">
        <w:t xml:space="preserve"> у обучающихся предусмотренных программой дисциплины знаний (з) / умений (у) / навыков (н) (ЗУН):</w:t>
      </w:r>
    </w:p>
    <w:p w:rsidR="0069016F" w:rsidRPr="002A41D8" w:rsidRDefault="0069016F" w:rsidP="00701C54">
      <w:pPr>
        <w:spacing w:after="120"/>
      </w:pPr>
    </w:p>
    <w:p w:rsidR="0069016F" w:rsidRPr="002A41D8" w:rsidRDefault="0069016F" w:rsidP="00701C54">
      <w:pPr>
        <w:spacing w:after="120"/>
      </w:pPr>
      <w:r w:rsidRPr="002A41D8">
        <w:rPr>
          <w:rFonts w:eastAsia="Times New Roman"/>
          <w:b/>
          <w:lang w:eastAsia="en-US"/>
        </w:rPr>
        <w:t>УК-8.</w:t>
      </w:r>
      <w:r w:rsidRPr="002A41D8">
        <w:t xml:space="preserve">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p w:rsidR="0069016F" w:rsidRPr="002A41D8" w:rsidRDefault="0069016F" w:rsidP="00701C54">
      <w:pPr>
        <w:spacing w:after="120"/>
        <w:rPr>
          <w:b/>
        </w:rPr>
      </w:pPr>
      <w:r w:rsidRPr="002A41D8">
        <w:rPr>
          <w:b/>
        </w:rPr>
        <w:t>УК-8.1.1.</w:t>
      </w:r>
      <w:r w:rsidRPr="002A41D8">
        <w:t xml:space="preserve"> Знает последствия воздействия вредных и опасных факторов на организм человека и животных, и природную среду; методы и способы защиты от вредных и опасных факторов в повседневной жизни и в профессиональной деятельности</w:t>
      </w:r>
    </w:p>
    <w:p w:rsidR="0069016F" w:rsidRPr="002A41D8" w:rsidRDefault="0069016F" w:rsidP="00701C54">
      <w:pPr>
        <w:ind w:firstLine="0"/>
      </w:pPr>
    </w:p>
    <w:p w:rsidR="0069016F" w:rsidRPr="002A41D8" w:rsidRDefault="0069016F" w:rsidP="00701C5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027656">
            <w:pPr>
              <w:autoSpaceDE w:val="0"/>
              <w:autoSpaceDN w:val="0"/>
              <w:adjustRightInd w:val="0"/>
              <w:ind w:left="17" w:firstLine="17"/>
              <w:jc w:val="left"/>
              <w:rPr>
                <w:rFonts w:eastAsia="Times New Roman"/>
                <w:lang w:eastAsia="en-US"/>
              </w:rPr>
            </w:pPr>
            <w:r w:rsidRPr="002A41D8">
              <w:rPr>
                <w:rFonts w:eastAsia="Times New Roman"/>
                <w:lang w:eastAsia="en-US"/>
              </w:rPr>
              <w:t>УК-8.</w:t>
            </w:r>
            <w:r w:rsidRPr="002A41D8">
              <w:t xml:space="preserve">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4252" w:type="dxa"/>
          </w:tcPr>
          <w:p w:rsidR="0069016F" w:rsidRPr="002A41D8" w:rsidRDefault="0069016F" w:rsidP="00027656">
            <w:pPr>
              <w:ind w:firstLine="0"/>
              <w:jc w:val="left"/>
            </w:pPr>
            <w:r w:rsidRPr="002A41D8">
              <w:t>УК-8.1.1. Знает последствия воздействия вредных и опасных факторов на организм человека и животных и природную среду; методы и способы защиты от вредных и опасных факторов в повседневной жизни и в профессиональной деятельности</w:t>
            </w:r>
          </w:p>
        </w:tc>
        <w:tc>
          <w:tcPr>
            <w:tcW w:w="5387" w:type="dxa"/>
          </w:tcPr>
          <w:p w:rsidR="0069016F" w:rsidRPr="002A41D8" w:rsidRDefault="0069016F" w:rsidP="00027656">
            <w:pPr>
              <w:autoSpaceDE w:val="0"/>
              <w:autoSpaceDN w:val="0"/>
              <w:adjustRightInd w:val="0"/>
              <w:ind w:firstLine="17"/>
              <w:jc w:val="left"/>
              <w:rPr>
                <w:rFonts w:eastAsia="Times New Roman"/>
                <w:lang w:eastAsia="en-US"/>
              </w:rPr>
            </w:pPr>
            <w:r w:rsidRPr="002A41D8">
              <w:rPr>
                <w:rFonts w:eastAsia="Times New Roman"/>
                <w:lang w:eastAsia="en-US"/>
              </w:rPr>
              <w:t xml:space="preserve">з-1. </w:t>
            </w:r>
            <w:r w:rsidRPr="002A41D8">
              <w:t>Знает последствия воздействия вредных и опасных факторов на организм человека; методы и способы защиты от воздействия вредных и опасных факторов в повседневной жизни и в профессиональной деятельности</w:t>
            </w:r>
          </w:p>
        </w:tc>
      </w:tr>
    </w:tbl>
    <w:p w:rsidR="0069016F" w:rsidRPr="002A41D8" w:rsidRDefault="0069016F" w:rsidP="00701C54">
      <w:pPr>
        <w:ind w:firstLine="0"/>
      </w:pPr>
    </w:p>
    <w:p w:rsidR="0069016F" w:rsidRPr="002A41D8" w:rsidRDefault="0069016F" w:rsidP="00701C5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027656">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C75C67">
            <w:pPr>
              <w:pStyle w:val="a6"/>
              <w:jc w:val="both"/>
              <w:rPr>
                <w:rFonts w:ascii="Times New Roman" w:hAnsi="Times New Roman"/>
                <w:sz w:val="24"/>
                <w:szCs w:val="24"/>
              </w:rPr>
            </w:pPr>
            <w:r w:rsidRPr="002A41D8">
              <w:rPr>
                <w:rFonts w:ascii="Times New Roman" w:hAnsi="Times New Roman"/>
                <w:bCs/>
                <w:sz w:val="24"/>
                <w:szCs w:val="24"/>
              </w:rPr>
              <w:t>Модуль 4.</w:t>
            </w:r>
            <w:r w:rsidRPr="002A41D8">
              <w:rPr>
                <w:rFonts w:ascii="Times New Roman" w:hAnsi="Times New Roman"/>
                <w:sz w:val="24"/>
                <w:szCs w:val="24"/>
              </w:rPr>
              <w:t xml:space="preserve"> Гигиена труда.</w:t>
            </w:r>
          </w:p>
          <w:p w:rsidR="0069016F" w:rsidRPr="002A41D8" w:rsidRDefault="0069016F" w:rsidP="00C75C67">
            <w:pPr>
              <w:ind w:firstLine="0"/>
            </w:pPr>
            <w:r w:rsidRPr="002A41D8">
              <w:t>Модульная единица 17.</w:t>
            </w:r>
            <w:r w:rsidRPr="002A41D8">
              <w:rPr>
                <w:b/>
              </w:rPr>
              <w:t xml:space="preserve"> </w:t>
            </w:r>
            <w:r w:rsidRPr="002A41D8">
              <w:t xml:space="preserve">Факторы производственной среды; прогноз влияния на состояние здоровья работающих; профилактические мероприятия. </w:t>
            </w:r>
          </w:p>
          <w:p w:rsidR="0069016F" w:rsidRPr="002A41D8" w:rsidRDefault="0069016F" w:rsidP="00C75C67">
            <w:pPr>
              <w:ind w:firstLine="0"/>
            </w:pPr>
            <w:r w:rsidRPr="002A41D8">
              <w:t>Модульная единица 18.</w:t>
            </w:r>
            <w:r w:rsidRPr="002A41D8">
              <w:rPr>
                <w:b/>
              </w:rPr>
              <w:t xml:space="preserve"> </w:t>
            </w:r>
            <w:r w:rsidRPr="002A41D8">
              <w:t>Тяжесть и напряженность трудового процесса; влияние на функциональное состояние и здоровье работающих.</w:t>
            </w:r>
          </w:p>
          <w:p w:rsidR="0069016F" w:rsidRPr="002A41D8" w:rsidRDefault="0069016F" w:rsidP="00C75C67">
            <w:pPr>
              <w:ind w:firstLine="0"/>
            </w:pPr>
            <w:r w:rsidRPr="002A41D8">
              <w:t>Модульная единица 19.</w:t>
            </w:r>
            <w:r w:rsidRPr="002A41D8">
              <w:rPr>
                <w:b/>
              </w:rPr>
              <w:t xml:space="preserve"> </w:t>
            </w:r>
            <w:r w:rsidRPr="002A41D8">
              <w:lastRenderedPageBreak/>
              <w:t>Медико-санитарное обеспечение работающих промышленных предприятий.</w:t>
            </w:r>
          </w:p>
          <w:p w:rsidR="0069016F" w:rsidRPr="002A41D8" w:rsidRDefault="0069016F" w:rsidP="00C75C67">
            <w:pPr>
              <w:ind w:firstLine="0"/>
            </w:pPr>
            <w:r w:rsidRPr="002A41D8">
              <w:t>Модульная единица 20. Гигиенические аспекты работы операторов на персональных компьютерах.</w:t>
            </w:r>
          </w:p>
          <w:p w:rsidR="0069016F" w:rsidRPr="002A41D8" w:rsidRDefault="0069016F" w:rsidP="00C75C67">
            <w:pPr>
              <w:ind w:firstLine="0"/>
            </w:pPr>
            <w:r w:rsidRPr="002A41D8">
              <w:t>Модульная единица 21. Обеспечение радиационной безопасности медицинского персонала.</w:t>
            </w:r>
          </w:p>
          <w:p w:rsidR="0069016F" w:rsidRPr="002A41D8" w:rsidRDefault="0069016F" w:rsidP="00C75C67">
            <w:pPr>
              <w:pStyle w:val="a6"/>
              <w:jc w:val="both"/>
              <w:rPr>
                <w:rFonts w:ascii="Times New Roman" w:hAnsi="Times New Roman"/>
                <w:sz w:val="24"/>
                <w:szCs w:val="24"/>
                <w:vertAlign w:val="superscript"/>
              </w:rPr>
            </w:pPr>
            <w:r w:rsidRPr="002A41D8">
              <w:rPr>
                <w:rFonts w:ascii="Times New Roman" w:hAnsi="Times New Roman"/>
                <w:sz w:val="24"/>
                <w:szCs w:val="24"/>
              </w:rPr>
              <w:t>Модульная единица 22. Гигиеническая оценка условий труда медицинских работников физиотерапевтической поликлиники.</w:t>
            </w:r>
            <w:r w:rsidRPr="002A41D8">
              <w:rPr>
                <w:rFonts w:ascii="Times New Roman" w:hAnsi="Times New Roman"/>
                <w:sz w:val="24"/>
                <w:szCs w:val="24"/>
                <w:vertAlign w:val="superscript"/>
              </w:rPr>
              <w:t xml:space="preserve"> </w:t>
            </w:r>
          </w:p>
          <w:p w:rsidR="0069016F" w:rsidRPr="002A41D8" w:rsidRDefault="0069016F" w:rsidP="00C75C67">
            <w:pPr>
              <w:pStyle w:val="a6"/>
              <w:jc w:val="both"/>
              <w:rPr>
                <w:rFonts w:ascii="Times New Roman" w:hAnsi="Times New Roman"/>
                <w:sz w:val="24"/>
                <w:szCs w:val="24"/>
                <w:vertAlign w:val="superscript"/>
              </w:rPr>
            </w:pPr>
            <w:r w:rsidRPr="002A41D8">
              <w:rPr>
                <w:rFonts w:ascii="Times New Roman" w:hAnsi="Times New Roman"/>
                <w:sz w:val="24"/>
                <w:szCs w:val="24"/>
              </w:rPr>
              <w:t>Модульная единица 23. Изучение условий труда медицинского персонала на модели медицинского персонала физиотерапевтической поликлиники.</w:t>
            </w:r>
          </w:p>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lastRenderedPageBreak/>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9D5028">
            <w:pPr>
              <w:ind w:right="57"/>
            </w:pPr>
            <w:r w:rsidRPr="002A41D8">
              <w:t xml:space="preserve">Выберите три верных ответа из шести. </w:t>
            </w:r>
          </w:p>
          <w:p w:rsidR="0069016F" w:rsidRPr="002A41D8" w:rsidRDefault="0069016F" w:rsidP="009D5028">
            <w:pPr>
              <w:rPr>
                <w:lang w:eastAsia="ko-KR"/>
              </w:rPr>
            </w:pPr>
            <w:r w:rsidRPr="002A41D8">
              <w:rPr>
                <w:b/>
                <w:bCs/>
                <w:lang w:eastAsia="ko-KR"/>
              </w:rPr>
              <w:t>Какие последствия может вызвать длительное воздействие вибрации на организм человека?</w:t>
            </w:r>
          </w:p>
          <w:p w:rsidR="0069016F" w:rsidRPr="002A41D8" w:rsidRDefault="0069016F" w:rsidP="009D5028">
            <w:pPr>
              <w:ind w:firstLine="0"/>
              <w:rPr>
                <w:lang w:eastAsia="ko-KR"/>
              </w:rPr>
            </w:pPr>
            <w:r w:rsidRPr="002A41D8">
              <w:rPr>
                <w:lang w:eastAsia="ko-KR"/>
              </w:rPr>
              <w:t xml:space="preserve">1) </w:t>
            </w:r>
            <w:proofErr w:type="spellStart"/>
            <w:r w:rsidRPr="002A41D8">
              <w:rPr>
                <w:lang w:eastAsia="ko-KR"/>
              </w:rPr>
              <w:t>Нейросенсорная</w:t>
            </w:r>
            <w:proofErr w:type="spellEnd"/>
            <w:r w:rsidRPr="002A41D8">
              <w:rPr>
                <w:lang w:eastAsia="ko-KR"/>
              </w:rPr>
              <w:t xml:space="preserve"> тугоухость</w:t>
            </w:r>
            <w:r w:rsidRPr="002A41D8">
              <w:rPr>
                <w:lang w:eastAsia="ko-KR"/>
              </w:rPr>
              <w:br/>
            </w:r>
            <w:r w:rsidRPr="002A41D8">
              <w:rPr>
                <w:rFonts w:eastAsia="MS Gothic"/>
                <w:lang w:eastAsia="ko-KR"/>
              </w:rPr>
              <w:t>2</w:t>
            </w:r>
            <w:r w:rsidRPr="002A41D8">
              <w:rPr>
                <w:lang w:eastAsia="ko-KR"/>
              </w:rPr>
              <w:t>) Развитие вибрационной болезни (поражение сосудов, нервов, опорно-двигательного аппарата)</w:t>
            </w:r>
            <w:r w:rsidRPr="002A41D8">
              <w:rPr>
                <w:lang w:eastAsia="ko-KR"/>
              </w:rPr>
              <w:br/>
            </w:r>
            <w:r w:rsidRPr="002A41D8">
              <w:rPr>
                <w:rFonts w:eastAsia="MS Gothic"/>
                <w:lang w:eastAsia="ko-KR"/>
              </w:rPr>
              <w:lastRenderedPageBreak/>
              <w:t>3</w:t>
            </w:r>
            <w:r w:rsidRPr="002A41D8">
              <w:rPr>
                <w:lang w:eastAsia="ko-KR"/>
              </w:rPr>
              <w:t>) Нарушение кровообращения в конечностях (синдром «белых пальцев»)</w:t>
            </w:r>
            <w:r w:rsidRPr="002A41D8">
              <w:rPr>
                <w:lang w:eastAsia="ko-KR"/>
              </w:rPr>
              <w:br/>
            </w:r>
            <w:r w:rsidRPr="002A41D8">
              <w:rPr>
                <w:rFonts w:eastAsia="MS Gothic"/>
                <w:lang w:eastAsia="ko-KR"/>
              </w:rPr>
              <w:t>4</w:t>
            </w:r>
            <w:r w:rsidRPr="002A41D8">
              <w:rPr>
                <w:lang w:eastAsia="ko-KR"/>
              </w:rPr>
              <w:t>) Остеопороз</w:t>
            </w:r>
            <w:r w:rsidRPr="002A41D8">
              <w:rPr>
                <w:lang w:eastAsia="ko-KR"/>
              </w:rPr>
              <w:br/>
            </w:r>
            <w:r w:rsidRPr="002A41D8">
              <w:rPr>
                <w:rFonts w:eastAsia="MS Gothic"/>
                <w:lang w:eastAsia="ko-KR"/>
              </w:rPr>
              <w:t>5</w:t>
            </w:r>
            <w:r w:rsidRPr="002A41D8">
              <w:rPr>
                <w:lang w:eastAsia="ko-KR"/>
              </w:rPr>
              <w:t>) Снижение тактильной чувствительности, тремор, боли в суставах</w:t>
            </w:r>
            <w:r w:rsidRPr="002A41D8">
              <w:rPr>
                <w:lang w:eastAsia="ko-KR"/>
              </w:rPr>
              <w:br/>
            </w:r>
            <w:r w:rsidRPr="002A41D8">
              <w:rPr>
                <w:rFonts w:eastAsia="MS Gothic"/>
                <w:lang w:eastAsia="ko-KR"/>
              </w:rPr>
              <w:t>6</w:t>
            </w:r>
            <w:r w:rsidRPr="002A41D8">
              <w:rPr>
                <w:lang w:eastAsia="ko-KR"/>
              </w:rPr>
              <w:t xml:space="preserve">) Повышение холестерина </w:t>
            </w:r>
          </w:p>
          <w:p w:rsidR="0069016F" w:rsidRPr="002A41D8" w:rsidRDefault="0069016F" w:rsidP="009D5028"/>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9D5028">
            <w:pPr>
              <w:ind w:firstLine="0"/>
              <w:rPr>
                <w:lang w:eastAsia="ko-KR"/>
              </w:rPr>
            </w:pPr>
            <w:r w:rsidRPr="002A41D8">
              <w:rPr>
                <w:rFonts w:eastAsia="MS Gothic"/>
                <w:lang w:eastAsia="ko-KR"/>
              </w:rPr>
              <w:lastRenderedPageBreak/>
              <w:t>2</w:t>
            </w:r>
            <w:r w:rsidRPr="002A41D8">
              <w:rPr>
                <w:lang w:eastAsia="ko-KR"/>
              </w:rPr>
              <w:t>) Развитие вибрационной болезни (поражение сосудов, нервов, опорно-двигательного аппарата)</w:t>
            </w:r>
          </w:p>
          <w:p w:rsidR="0069016F" w:rsidRPr="002A41D8" w:rsidRDefault="0069016F" w:rsidP="009D5028">
            <w:pPr>
              <w:ind w:firstLine="0"/>
            </w:pPr>
            <w:r w:rsidRPr="002A41D8">
              <w:rPr>
                <w:lang w:eastAsia="ko-KR"/>
              </w:rPr>
              <w:br/>
            </w:r>
            <w:r w:rsidRPr="002A41D8">
              <w:rPr>
                <w:rFonts w:eastAsia="MS Gothic"/>
                <w:lang w:eastAsia="ko-KR"/>
              </w:rPr>
              <w:t>3</w:t>
            </w:r>
            <w:r w:rsidRPr="002A41D8">
              <w:rPr>
                <w:lang w:eastAsia="ko-KR"/>
              </w:rPr>
              <w:t>) Нарушение кровообращения в конечностях (синдром «белых пальцев»)</w:t>
            </w:r>
            <w:r w:rsidRPr="002A41D8">
              <w:rPr>
                <w:lang w:eastAsia="ko-KR"/>
              </w:rPr>
              <w:br/>
            </w:r>
            <w:r w:rsidRPr="002A41D8">
              <w:rPr>
                <w:lang w:eastAsia="ko-KR"/>
              </w:rPr>
              <w:br/>
            </w:r>
            <w:r w:rsidRPr="002A41D8">
              <w:rPr>
                <w:rFonts w:eastAsia="MS Gothic"/>
                <w:lang w:eastAsia="ko-KR"/>
              </w:rPr>
              <w:t>5</w:t>
            </w:r>
            <w:r w:rsidRPr="002A41D8">
              <w:rPr>
                <w:lang w:eastAsia="ko-KR"/>
              </w:rPr>
              <w:t xml:space="preserve">) Снижение тактильной </w:t>
            </w:r>
            <w:r w:rsidRPr="002A41D8">
              <w:rPr>
                <w:lang w:eastAsia="ko-KR"/>
              </w:rPr>
              <w:lastRenderedPageBreak/>
              <w:t>чувствительности, тремор, боли в суставах</w:t>
            </w:r>
            <w:r w:rsidRPr="002A41D8">
              <w:t xml:space="preserve"> </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lastRenderedPageBreak/>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027656">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ind w:right="57"/>
            </w:pPr>
            <w:r w:rsidRPr="002A41D8">
              <w:t xml:space="preserve">Единица измерения активности радиоактивного вещества это… </w:t>
            </w:r>
            <w:r w:rsidRPr="002A41D8">
              <w:rPr>
                <w:shd w:val="clear" w:color="auto" w:fill="FFFFFF"/>
              </w:rPr>
              <w:t>Дайте ответ на вопрос с маленькой буквы, ответ должен включать не более 3 слов без предлогов, частиц и союзов</w:t>
            </w:r>
          </w:p>
          <w:p w:rsidR="0069016F" w:rsidRPr="002A41D8" w:rsidRDefault="0069016F" w:rsidP="006E03EF">
            <w:pPr>
              <w:ind w:right="57"/>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t>беккерель</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701C54">
      <w:pPr>
        <w:ind w:firstLine="0"/>
      </w:pPr>
    </w:p>
    <w:p w:rsidR="0069016F" w:rsidRPr="002A41D8" w:rsidRDefault="0069016F" w:rsidP="00701C54">
      <w:pPr>
        <w:ind w:firstLine="0"/>
      </w:pPr>
    </w:p>
    <w:p w:rsidR="0069016F" w:rsidRPr="002A41D8" w:rsidRDefault="0069016F" w:rsidP="00CD224D">
      <w:pPr>
        <w:pStyle w:val="TableParagraph"/>
        <w:jc w:val="both"/>
        <w:rPr>
          <w:sz w:val="24"/>
          <w:szCs w:val="24"/>
        </w:rPr>
      </w:pPr>
      <w:r w:rsidRPr="002A41D8">
        <w:rPr>
          <w:b/>
          <w:sz w:val="24"/>
          <w:szCs w:val="24"/>
        </w:rPr>
        <w:t>УК-8.2.1.</w:t>
      </w:r>
      <w:r w:rsidRPr="002A41D8">
        <w:rPr>
          <w:sz w:val="24"/>
          <w:szCs w:val="24"/>
        </w:rPr>
        <w:t xml:space="preserve"> Умеет принимать решения по обеспечению безопасности в различной обстановке, в том числе при угрозе и возникновении чрезвычайных ситуаций и военных конфликтов</w:t>
      </w:r>
    </w:p>
    <w:p w:rsidR="0069016F" w:rsidRPr="002A41D8" w:rsidRDefault="0069016F" w:rsidP="00701C5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E03DA5">
            <w:pPr>
              <w:autoSpaceDE w:val="0"/>
              <w:autoSpaceDN w:val="0"/>
              <w:adjustRightInd w:val="0"/>
              <w:ind w:left="17" w:firstLine="17"/>
              <w:jc w:val="left"/>
              <w:rPr>
                <w:rFonts w:eastAsia="Times New Roman"/>
                <w:lang w:eastAsia="en-US"/>
              </w:rPr>
            </w:pPr>
            <w:r w:rsidRPr="002A41D8">
              <w:rPr>
                <w:rFonts w:eastAsia="Times New Roman"/>
                <w:lang w:eastAsia="en-US"/>
              </w:rPr>
              <w:t>УК-8.</w:t>
            </w:r>
            <w:r w:rsidRPr="002A41D8">
              <w:t xml:space="preserve"> Способен создавать и </w:t>
            </w:r>
            <w:r w:rsidRPr="002A41D8">
              <w:lastRenderedPageBreak/>
              <w:t>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4252" w:type="dxa"/>
          </w:tcPr>
          <w:p w:rsidR="0069016F" w:rsidRPr="002A41D8" w:rsidRDefault="0069016F" w:rsidP="00E03DA5">
            <w:pPr>
              <w:pStyle w:val="TableParagraph"/>
              <w:rPr>
                <w:sz w:val="24"/>
                <w:szCs w:val="24"/>
              </w:rPr>
            </w:pPr>
            <w:r w:rsidRPr="002A41D8">
              <w:rPr>
                <w:sz w:val="24"/>
                <w:szCs w:val="24"/>
              </w:rPr>
              <w:lastRenderedPageBreak/>
              <w:t xml:space="preserve">УК-8.2.1. Умеет принимать решения </w:t>
            </w:r>
            <w:r w:rsidRPr="002A41D8">
              <w:rPr>
                <w:sz w:val="24"/>
                <w:szCs w:val="24"/>
              </w:rPr>
              <w:lastRenderedPageBreak/>
              <w:t>по обеспечению безопасности в различной обстановке, в том числе при угрозе и возникновении чрезвычайных ситуаций и военных конфликтов</w:t>
            </w:r>
          </w:p>
        </w:tc>
        <w:tc>
          <w:tcPr>
            <w:tcW w:w="5387" w:type="dxa"/>
          </w:tcPr>
          <w:p w:rsidR="0069016F" w:rsidRPr="002A41D8" w:rsidRDefault="0069016F" w:rsidP="00E03DA5">
            <w:pPr>
              <w:ind w:firstLine="0"/>
              <w:jc w:val="left"/>
              <w:rPr>
                <w:rFonts w:eastAsia="Times New Roman"/>
                <w:lang w:eastAsia="en-US"/>
              </w:rPr>
            </w:pPr>
            <w:r w:rsidRPr="002A41D8">
              <w:rPr>
                <w:rFonts w:eastAsia="Times New Roman"/>
                <w:lang w:eastAsia="en-US"/>
              </w:rPr>
              <w:lastRenderedPageBreak/>
              <w:t xml:space="preserve">у-1. </w:t>
            </w:r>
            <w:r w:rsidRPr="002A41D8">
              <w:t xml:space="preserve">Умеет принимать решения по обеспечению </w:t>
            </w:r>
            <w:r w:rsidRPr="002A41D8">
              <w:lastRenderedPageBreak/>
              <w:t xml:space="preserve">безопасных условий в различной обстановке, в том числе при угрозе и возникновении чрезвычайных ситуаций и военных конфликтов </w:t>
            </w:r>
          </w:p>
        </w:tc>
      </w:tr>
    </w:tbl>
    <w:p w:rsidR="0069016F" w:rsidRPr="002A41D8" w:rsidRDefault="0069016F" w:rsidP="00701C5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4C02D2">
            <w:pPr>
              <w:pStyle w:val="a6"/>
              <w:jc w:val="both"/>
              <w:rPr>
                <w:rFonts w:ascii="Times New Roman" w:hAnsi="Times New Roman"/>
                <w:b/>
                <w:sz w:val="24"/>
                <w:szCs w:val="24"/>
              </w:rPr>
            </w:pPr>
            <w:r w:rsidRPr="002A41D8">
              <w:rPr>
                <w:rFonts w:ascii="Times New Roman" w:hAnsi="Times New Roman"/>
                <w:b/>
                <w:sz w:val="24"/>
                <w:szCs w:val="24"/>
              </w:rPr>
              <w:t>Модуль 4. Гигиена труда.</w:t>
            </w:r>
          </w:p>
          <w:p w:rsidR="0069016F" w:rsidRPr="002A41D8" w:rsidRDefault="0069016F" w:rsidP="004C02D2">
            <w:pPr>
              <w:ind w:firstLine="0"/>
            </w:pPr>
            <w:r w:rsidRPr="002A41D8">
              <w:t>Модульная единица 17.</w:t>
            </w:r>
            <w:r w:rsidRPr="002A41D8">
              <w:rPr>
                <w:b/>
              </w:rPr>
              <w:t xml:space="preserve"> </w:t>
            </w:r>
            <w:r w:rsidRPr="002A41D8">
              <w:t xml:space="preserve">Факторы производственной среды; прогноз влияния на состояние здоровья работающих; профилактические мероприятия. </w:t>
            </w:r>
          </w:p>
          <w:p w:rsidR="0069016F" w:rsidRPr="002A41D8" w:rsidRDefault="0069016F" w:rsidP="004C02D2">
            <w:pPr>
              <w:ind w:firstLine="0"/>
            </w:pPr>
            <w:r w:rsidRPr="002A41D8">
              <w:t>Модульная единица 18.</w:t>
            </w:r>
            <w:r w:rsidRPr="002A41D8">
              <w:rPr>
                <w:b/>
              </w:rPr>
              <w:t xml:space="preserve"> </w:t>
            </w:r>
            <w:r w:rsidRPr="002A41D8">
              <w:t>Тяжесть и напряженность трудового процесса; влияние на функциональное состояние и здоровье работающих.</w:t>
            </w:r>
          </w:p>
          <w:p w:rsidR="0069016F" w:rsidRPr="002A41D8" w:rsidRDefault="0069016F" w:rsidP="004C02D2">
            <w:pPr>
              <w:ind w:firstLine="0"/>
            </w:pPr>
            <w:r w:rsidRPr="002A41D8">
              <w:t>Модульная единица 19.</w:t>
            </w:r>
            <w:r w:rsidRPr="002A41D8">
              <w:rPr>
                <w:b/>
              </w:rPr>
              <w:t xml:space="preserve"> </w:t>
            </w:r>
            <w:r w:rsidRPr="002A41D8">
              <w:t>Медико-санитарное обеспечение работающих промышленных предприятий.</w:t>
            </w:r>
          </w:p>
          <w:p w:rsidR="0069016F" w:rsidRPr="002A41D8" w:rsidRDefault="0069016F" w:rsidP="004C02D2">
            <w:pPr>
              <w:ind w:firstLine="0"/>
            </w:pPr>
            <w:r w:rsidRPr="002A41D8">
              <w:t xml:space="preserve">Модульная единица 20. Гигиенические аспекты </w:t>
            </w:r>
            <w:r w:rsidRPr="002A41D8">
              <w:lastRenderedPageBreak/>
              <w:t>работы операторов на персональных компьютерах.</w:t>
            </w:r>
          </w:p>
          <w:p w:rsidR="0069016F" w:rsidRPr="002A41D8" w:rsidRDefault="0069016F" w:rsidP="004C02D2">
            <w:pPr>
              <w:ind w:firstLine="0"/>
            </w:pPr>
            <w:r w:rsidRPr="002A41D8">
              <w:t>Модульная единица 21. Обеспечение радиационной безопасности медицинского персонала.</w:t>
            </w:r>
          </w:p>
          <w:p w:rsidR="0069016F" w:rsidRPr="002A41D8" w:rsidRDefault="0069016F" w:rsidP="004C02D2">
            <w:pPr>
              <w:pStyle w:val="a6"/>
              <w:jc w:val="both"/>
              <w:rPr>
                <w:rFonts w:ascii="Times New Roman" w:hAnsi="Times New Roman"/>
                <w:sz w:val="24"/>
                <w:szCs w:val="24"/>
                <w:vertAlign w:val="superscript"/>
              </w:rPr>
            </w:pPr>
            <w:r w:rsidRPr="002A41D8">
              <w:rPr>
                <w:rFonts w:ascii="Times New Roman" w:hAnsi="Times New Roman"/>
                <w:sz w:val="24"/>
                <w:szCs w:val="24"/>
              </w:rPr>
              <w:t>Модульная единица 22. Гигиеническая оценка условий труда медицинских работников физиотерапевтической поликлиники.</w:t>
            </w:r>
            <w:r w:rsidRPr="002A41D8">
              <w:rPr>
                <w:rFonts w:ascii="Times New Roman" w:hAnsi="Times New Roman"/>
                <w:sz w:val="24"/>
                <w:szCs w:val="24"/>
                <w:vertAlign w:val="superscript"/>
              </w:rPr>
              <w:t xml:space="preserve"> </w:t>
            </w:r>
          </w:p>
          <w:p w:rsidR="0069016F" w:rsidRPr="002A41D8" w:rsidRDefault="0069016F" w:rsidP="004C02D2">
            <w:pPr>
              <w:pStyle w:val="a6"/>
              <w:jc w:val="both"/>
              <w:rPr>
                <w:rFonts w:ascii="Times New Roman" w:hAnsi="Times New Roman"/>
                <w:sz w:val="24"/>
                <w:szCs w:val="24"/>
                <w:vertAlign w:val="superscript"/>
              </w:rPr>
            </w:pPr>
            <w:r w:rsidRPr="002A41D8">
              <w:rPr>
                <w:rFonts w:ascii="Times New Roman" w:hAnsi="Times New Roman"/>
                <w:sz w:val="24"/>
                <w:szCs w:val="24"/>
              </w:rPr>
              <w:t>Модульная единица 23. Изучение условий труда медицинского персонала на модели медицинского персонала физиотерапевтической поликлиники.</w:t>
            </w:r>
          </w:p>
          <w:p w:rsidR="0069016F" w:rsidRPr="002A41D8" w:rsidRDefault="0069016F" w:rsidP="006E03EF"/>
          <w:p w:rsidR="0069016F" w:rsidRPr="002A41D8" w:rsidRDefault="0069016F" w:rsidP="004C02D2">
            <w:pPr>
              <w:ind w:firstLine="0"/>
            </w:pPr>
            <w:r w:rsidRPr="002A41D8">
              <w:rPr>
                <w:bCs/>
              </w:rPr>
              <w:t xml:space="preserve">Модуль 6. </w:t>
            </w:r>
            <w:r w:rsidRPr="002A41D8">
              <w:t>Гигиена экстремальных ситуаций и катастроф.</w:t>
            </w:r>
          </w:p>
          <w:p w:rsidR="0069016F" w:rsidRPr="002A41D8" w:rsidRDefault="0069016F" w:rsidP="004C02D2">
            <w:pPr>
              <w:ind w:firstLine="0"/>
            </w:pPr>
            <w:r w:rsidRPr="002A41D8">
              <w:t>Модульная единица 30.</w:t>
            </w:r>
            <w:r w:rsidRPr="002A41D8">
              <w:rPr>
                <w:b/>
              </w:rPr>
              <w:t xml:space="preserve"> </w:t>
            </w:r>
            <w:r w:rsidRPr="002A41D8">
              <w:t>Гигиена водоснабжения организованных групп населения в экстремальных ситуациях, полевых условиях.</w:t>
            </w:r>
          </w:p>
          <w:p w:rsidR="0069016F" w:rsidRPr="002A41D8" w:rsidRDefault="0069016F" w:rsidP="004C02D2">
            <w:pPr>
              <w:ind w:firstLine="0"/>
            </w:pPr>
            <w:r w:rsidRPr="002A41D8">
              <w:t>Модульная единица 31.</w:t>
            </w:r>
            <w:r w:rsidRPr="002A41D8">
              <w:rPr>
                <w:b/>
              </w:rPr>
              <w:t xml:space="preserve"> </w:t>
            </w:r>
            <w:r w:rsidRPr="002A41D8">
              <w:t>Гигиена питания организованных групп населения в экстремальных ситуациях, полевых условиях.</w:t>
            </w:r>
          </w:p>
          <w:p w:rsidR="0069016F" w:rsidRPr="002A41D8" w:rsidRDefault="0069016F" w:rsidP="004C02D2">
            <w:pPr>
              <w:pStyle w:val="a6"/>
              <w:jc w:val="both"/>
              <w:rPr>
                <w:rFonts w:ascii="Times New Roman" w:hAnsi="Times New Roman"/>
                <w:sz w:val="24"/>
                <w:szCs w:val="24"/>
              </w:rPr>
            </w:pPr>
            <w:r w:rsidRPr="002A41D8">
              <w:rPr>
                <w:rFonts w:ascii="Times New Roman" w:hAnsi="Times New Roman"/>
                <w:bCs/>
                <w:sz w:val="24"/>
                <w:szCs w:val="24"/>
              </w:rPr>
              <w:lastRenderedPageBreak/>
              <w:t>Модульная единица 32.</w:t>
            </w:r>
            <w:r w:rsidRPr="002A41D8">
              <w:rPr>
                <w:rFonts w:ascii="Times New Roman" w:hAnsi="Times New Roman"/>
                <w:sz w:val="24"/>
                <w:szCs w:val="24"/>
              </w:rPr>
              <w:t xml:space="preserve"> Гигиена военного труда.</w:t>
            </w:r>
          </w:p>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lastRenderedPageBreak/>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9D5028">
            <w:pPr>
              <w:ind w:right="57"/>
            </w:pPr>
            <w:r w:rsidRPr="002A41D8">
              <w:t xml:space="preserve">Выберите три верных ответа из шести. </w:t>
            </w:r>
          </w:p>
          <w:p w:rsidR="0069016F" w:rsidRPr="002A41D8" w:rsidRDefault="0069016F" w:rsidP="009D5028">
            <w:pPr>
              <w:rPr>
                <w:lang w:eastAsia="ko-KR"/>
              </w:rPr>
            </w:pPr>
            <w:r w:rsidRPr="002A41D8">
              <w:rPr>
                <w:b/>
                <w:bCs/>
                <w:lang w:eastAsia="ko-KR"/>
              </w:rPr>
              <w:t>Какие последствия для здоровья может вызвать длительное воздействие ионизирующего излучения?</w:t>
            </w:r>
          </w:p>
          <w:p w:rsidR="0069016F" w:rsidRPr="002A41D8" w:rsidRDefault="0069016F" w:rsidP="009D5028">
            <w:pPr>
              <w:ind w:firstLine="0"/>
            </w:pPr>
            <w:r w:rsidRPr="002A41D8">
              <w:rPr>
                <w:rFonts w:eastAsia="MS Gothic"/>
                <w:lang w:eastAsia="ko-KR"/>
              </w:rPr>
              <w:t>1</w:t>
            </w:r>
            <w:r w:rsidRPr="002A41D8">
              <w:rPr>
                <w:lang w:eastAsia="ko-KR"/>
              </w:rPr>
              <w:t>) Укрепление иммунной системы</w:t>
            </w:r>
            <w:r w:rsidRPr="002A41D8">
              <w:rPr>
                <w:lang w:eastAsia="ko-KR"/>
              </w:rPr>
              <w:br/>
            </w:r>
            <w:r w:rsidRPr="002A41D8">
              <w:rPr>
                <w:rFonts w:eastAsia="MS Gothic"/>
                <w:lang w:eastAsia="ko-KR"/>
              </w:rPr>
              <w:t>2</w:t>
            </w:r>
            <w:r w:rsidRPr="002A41D8">
              <w:rPr>
                <w:lang w:eastAsia="ko-KR"/>
              </w:rPr>
              <w:t>) Развитие лучевой болезни (острой или хронической)</w:t>
            </w:r>
            <w:r w:rsidRPr="002A41D8">
              <w:rPr>
                <w:lang w:eastAsia="ko-KR"/>
              </w:rPr>
              <w:br/>
            </w:r>
            <w:r w:rsidRPr="002A41D8">
              <w:rPr>
                <w:rFonts w:eastAsia="MS Gothic"/>
                <w:lang w:eastAsia="ko-KR"/>
              </w:rPr>
              <w:t>3</w:t>
            </w:r>
            <w:r w:rsidRPr="002A41D8">
              <w:rPr>
                <w:lang w:eastAsia="ko-KR"/>
              </w:rPr>
              <w:t>) Повышение риска онкологических заболеваний</w:t>
            </w:r>
            <w:r w:rsidRPr="002A41D8">
              <w:rPr>
                <w:lang w:eastAsia="ko-KR"/>
              </w:rPr>
              <w:br/>
            </w:r>
            <w:r w:rsidRPr="002A41D8">
              <w:rPr>
                <w:rFonts w:eastAsia="MS Gothic"/>
                <w:lang w:eastAsia="ko-KR"/>
              </w:rPr>
              <w:t>4</w:t>
            </w:r>
            <w:r w:rsidRPr="002A41D8">
              <w:rPr>
                <w:lang w:eastAsia="ko-KR"/>
              </w:rPr>
              <w:t>) Ускорение заживления ран</w:t>
            </w:r>
            <w:r w:rsidRPr="002A41D8">
              <w:rPr>
                <w:lang w:eastAsia="ko-KR"/>
              </w:rPr>
              <w:br/>
            </w:r>
            <w:r w:rsidRPr="002A41D8">
              <w:rPr>
                <w:rFonts w:eastAsia="MS Gothic"/>
                <w:lang w:eastAsia="ko-KR"/>
              </w:rPr>
              <w:t>5</w:t>
            </w:r>
            <w:r w:rsidRPr="002A41D8">
              <w:rPr>
                <w:lang w:eastAsia="ko-KR"/>
              </w:rPr>
              <w:t xml:space="preserve">) Генетические </w:t>
            </w:r>
            <w:r w:rsidRPr="002A41D8">
              <w:rPr>
                <w:lang w:eastAsia="ko-KR"/>
              </w:rPr>
              <w:lastRenderedPageBreak/>
              <w:t>мутации, влияющие на потомство</w:t>
            </w:r>
            <w:r w:rsidRPr="002A41D8">
              <w:rPr>
                <w:lang w:eastAsia="ko-KR"/>
              </w:rPr>
              <w:br/>
            </w:r>
            <w:r w:rsidRPr="002A41D8">
              <w:rPr>
                <w:rFonts w:eastAsia="Malgun Gothic"/>
                <w:lang w:eastAsia="ko-KR"/>
              </w:rPr>
              <w:t>6</w:t>
            </w:r>
            <w:r w:rsidRPr="002A41D8">
              <w:rPr>
                <w:lang w:eastAsia="ko-KR"/>
              </w:rPr>
              <w:t xml:space="preserve">) Улучшение обмена веществ </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2F0829">
            <w:pPr>
              <w:ind w:firstLine="0"/>
              <w:rPr>
                <w:lang w:eastAsia="ko-KR"/>
              </w:rPr>
            </w:pPr>
            <w:r w:rsidRPr="002A41D8">
              <w:rPr>
                <w:rFonts w:eastAsia="MS Gothic"/>
                <w:lang w:eastAsia="ko-KR"/>
              </w:rPr>
              <w:lastRenderedPageBreak/>
              <w:t>2</w:t>
            </w:r>
            <w:r w:rsidRPr="002A41D8">
              <w:rPr>
                <w:lang w:eastAsia="ko-KR"/>
              </w:rPr>
              <w:t>) Развитие лучевой болезни (острой или хронической)</w:t>
            </w:r>
          </w:p>
          <w:p w:rsidR="0069016F" w:rsidRPr="002A41D8" w:rsidRDefault="0069016F" w:rsidP="009D5028">
            <w:r w:rsidRPr="002A41D8">
              <w:rPr>
                <w:lang w:eastAsia="ko-KR"/>
              </w:rPr>
              <w:br/>
            </w:r>
            <w:r w:rsidRPr="002A41D8">
              <w:rPr>
                <w:rFonts w:eastAsia="MS Gothic"/>
                <w:lang w:eastAsia="ko-KR"/>
              </w:rPr>
              <w:t>3</w:t>
            </w:r>
            <w:r w:rsidRPr="002A41D8">
              <w:rPr>
                <w:lang w:eastAsia="ko-KR"/>
              </w:rPr>
              <w:t>) Повышение риска онкологических заболеваний</w:t>
            </w:r>
            <w:r w:rsidRPr="002A41D8">
              <w:rPr>
                <w:lang w:eastAsia="ko-KR"/>
              </w:rPr>
              <w:br/>
              <w:t xml:space="preserve"> </w:t>
            </w:r>
            <w:r w:rsidRPr="002A41D8">
              <w:rPr>
                <w:lang w:eastAsia="ko-KR"/>
              </w:rPr>
              <w:br/>
            </w:r>
            <w:r w:rsidRPr="002A41D8">
              <w:rPr>
                <w:rFonts w:eastAsia="MS Gothic"/>
                <w:lang w:eastAsia="ko-KR"/>
              </w:rPr>
              <w:t>5</w:t>
            </w:r>
            <w:r w:rsidRPr="002A41D8">
              <w:rPr>
                <w:lang w:eastAsia="ko-KR"/>
              </w:rPr>
              <w:t>) Генетические мутации, влияющие на потомство</w:t>
            </w:r>
            <w:r w:rsidRPr="002A41D8">
              <w:t xml:space="preserve"> </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D15812">
            <w:pPr>
              <w:ind w:right="57"/>
            </w:pPr>
            <w:r w:rsidRPr="002A41D8">
              <w:t xml:space="preserve">Как называется класс условий труда без превышения нормативов. </w:t>
            </w:r>
            <w:r w:rsidRPr="002A41D8">
              <w:rPr>
                <w:shd w:val="clear" w:color="auto" w:fill="FFFFFF"/>
              </w:rPr>
              <w:t>Дайте ответ на вопрос с маленькой буквы, ответ должен включать не более 3 слов без предлогов, частиц и союзов</w:t>
            </w:r>
          </w:p>
          <w:p w:rsidR="0069016F" w:rsidRPr="002A41D8" w:rsidRDefault="0069016F" w:rsidP="00944625">
            <w:pPr>
              <w:ind w:right="57"/>
            </w:pPr>
          </w:p>
          <w:p w:rsidR="0069016F" w:rsidRPr="002A41D8" w:rsidRDefault="0069016F" w:rsidP="00944625">
            <w:pPr>
              <w:ind w:right="57"/>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D15812">
            <w:r w:rsidRPr="002A41D8">
              <w:t>допустимый</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701C54">
      <w:pPr>
        <w:ind w:firstLine="0"/>
      </w:pPr>
    </w:p>
    <w:p w:rsidR="0069016F" w:rsidRPr="002A41D8" w:rsidRDefault="0069016F" w:rsidP="00701C54">
      <w:pPr>
        <w:ind w:firstLine="0"/>
      </w:pPr>
      <w:r w:rsidRPr="002A41D8">
        <w:rPr>
          <w:b/>
        </w:rPr>
        <w:t>УК-8.3.1.</w:t>
      </w:r>
      <w:r w:rsidRPr="002A41D8">
        <w:t xml:space="preserve"> </w:t>
      </w:r>
      <w:r w:rsidRPr="002A41D8">
        <w:rPr>
          <w:spacing w:val="-1"/>
        </w:rPr>
        <w:t>Владеет</w:t>
      </w:r>
      <w:r w:rsidRPr="002A41D8">
        <w:rPr>
          <w:spacing w:val="-37"/>
        </w:rPr>
        <w:t xml:space="preserve"> </w:t>
      </w:r>
      <w:r w:rsidRPr="002A41D8">
        <w:t xml:space="preserve">навыками </w:t>
      </w:r>
      <w:r w:rsidRPr="002A41D8">
        <w:rPr>
          <w:spacing w:val="-2"/>
        </w:rPr>
        <w:t>по</w:t>
      </w:r>
      <w:r w:rsidRPr="002A41D8">
        <w:rPr>
          <w:spacing w:val="-37"/>
        </w:rPr>
        <w:t xml:space="preserve"> </w:t>
      </w:r>
      <w:r w:rsidRPr="002A41D8">
        <w:t>обеспечению</w:t>
      </w:r>
      <w:r w:rsidRPr="002A41D8">
        <w:rPr>
          <w:spacing w:val="1"/>
        </w:rPr>
        <w:t xml:space="preserve"> </w:t>
      </w:r>
      <w:r w:rsidRPr="002A41D8">
        <w:t>безопасности</w:t>
      </w:r>
      <w:r w:rsidRPr="002A41D8">
        <w:tab/>
      </w:r>
      <w:r w:rsidRPr="002A41D8">
        <w:rPr>
          <w:spacing w:val="-2"/>
        </w:rPr>
        <w:t>в</w:t>
      </w:r>
      <w:r w:rsidRPr="002A41D8">
        <w:rPr>
          <w:spacing w:val="-37"/>
        </w:rPr>
        <w:t xml:space="preserve"> </w:t>
      </w:r>
      <w:r w:rsidRPr="002A41D8">
        <w:t xml:space="preserve">системе </w:t>
      </w:r>
      <w:r w:rsidRPr="002A41D8">
        <w:rPr>
          <w:spacing w:val="-1"/>
        </w:rPr>
        <w:t>«человек-</w:t>
      </w:r>
      <w:r w:rsidRPr="002A41D8">
        <w:rPr>
          <w:spacing w:val="-37"/>
        </w:rPr>
        <w:t xml:space="preserve"> </w:t>
      </w:r>
      <w:r w:rsidRPr="002A41D8">
        <w:t>среда</w:t>
      </w:r>
      <w:r w:rsidRPr="002A41D8">
        <w:rPr>
          <w:spacing w:val="-1"/>
        </w:rPr>
        <w:t xml:space="preserve"> </w:t>
      </w:r>
      <w:r w:rsidRPr="002A41D8">
        <w:t>обитания»</w:t>
      </w:r>
    </w:p>
    <w:p w:rsidR="0069016F" w:rsidRPr="002A41D8" w:rsidRDefault="0069016F" w:rsidP="00701C5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7A3184">
            <w:pPr>
              <w:autoSpaceDE w:val="0"/>
              <w:autoSpaceDN w:val="0"/>
              <w:adjustRightInd w:val="0"/>
              <w:ind w:left="17" w:firstLine="17"/>
              <w:jc w:val="left"/>
              <w:rPr>
                <w:rFonts w:eastAsia="Times New Roman"/>
                <w:lang w:eastAsia="en-US"/>
              </w:rPr>
            </w:pPr>
            <w:r w:rsidRPr="002A41D8">
              <w:rPr>
                <w:rFonts w:eastAsia="Times New Roman"/>
                <w:lang w:eastAsia="en-US"/>
              </w:rPr>
              <w:t>УК-8.</w:t>
            </w:r>
            <w:r w:rsidRPr="002A41D8">
              <w:t xml:space="preserve">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4252" w:type="dxa"/>
          </w:tcPr>
          <w:p w:rsidR="0069016F" w:rsidRPr="002A41D8" w:rsidRDefault="0069016F" w:rsidP="007A3184">
            <w:pPr>
              <w:pStyle w:val="TableParagraph"/>
              <w:rPr>
                <w:sz w:val="24"/>
                <w:szCs w:val="24"/>
              </w:rPr>
            </w:pPr>
            <w:r w:rsidRPr="002A41D8">
              <w:rPr>
                <w:sz w:val="24"/>
                <w:szCs w:val="24"/>
              </w:rPr>
              <w:t xml:space="preserve">УК-8.3.1. </w:t>
            </w:r>
            <w:r w:rsidRPr="002A41D8">
              <w:rPr>
                <w:spacing w:val="-1"/>
                <w:sz w:val="24"/>
                <w:szCs w:val="24"/>
              </w:rPr>
              <w:t>Владеет</w:t>
            </w:r>
            <w:r w:rsidRPr="002A41D8">
              <w:rPr>
                <w:spacing w:val="-37"/>
                <w:sz w:val="24"/>
                <w:szCs w:val="24"/>
              </w:rPr>
              <w:t xml:space="preserve"> </w:t>
            </w:r>
            <w:r w:rsidRPr="002A41D8">
              <w:rPr>
                <w:sz w:val="24"/>
                <w:szCs w:val="24"/>
              </w:rPr>
              <w:t xml:space="preserve">навыками </w:t>
            </w:r>
            <w:r w:rsidRPr="002A41D8">
              <w:rPr>
                <w:spacing w:val="-2"/>
                <w:sz w:val="24"/>
                <w:szCs w:val="24"/>
              </w:rPr>
              <w:t>по</w:t>
            </w:r>
            <w:r w:rsidRPr="002A41D8">
              <w:rPr>
                <w:spacing w:val="-37"/>
                <w:sz w:val="24"/>
                <w:szCs w:val="24"/>
              </w:rPr>
              <w:t xml:space="preserve"> </w:t>
            </w:r>
            <w:r w:rsidRPr="002A41D8">
              <w:rPr>
                <w:sz w:val="24"/>
                <w:szCs w:val="24"/>
              </w:rPr>
              <w:t>обеспечению</w:t>
            </w:r>
            <w:r w:rsidRPr="002A41D8">
              <w:rPr>
                <w:spacing w:val="1"/>
                <w:sz w:val="24"/>
                <w:szCs w:val="24"/>
              </w:rPr>
              <w:t xml:space="preserve"> </w:t>
            </w:r>
            <w:r w:rsidRPr="002A41D8">
              <w:rPr>
                <w:sz w:val="24"/>
                <w:szCs w:val="24"/>
              </w:rPr>
              <w:t>безопасности</w:t>
            </w:r>
            <w:r w:rsidRPr="002A41D8">
              <w:rPr>
                <w:sz w:val="24"/>
                <w:szCs w:val="24"/>
              </w:rPr>
              <w:tab/>
            </w:r>
            <w:r w:rsidRPr="002A41D8">
              <w:rPr>
                <w:spacing w:val="-2"/>
                <w:sz w:val="24"/>
                <w:szCs w:val="24"/>
              </w:rPr>
              <w:t>в</w:t>
            </w:r>
            <w:r w:rsidRPr="002A41D8">
              <w:rPr>
                <w:spacing w:val="-37"/>
                <w:sz w:val="24"/>
                <w:szCs w:val="24"/>
              </w:rPr>
              <w:t xml:space="preserve"> </w:t>
            </w:r>
            <w:r w:rsidRPr="002A41D8">
              <w:rPr>
                <w:sz w:val="24"/>
                <w:szCs w:val="24"/>
              </w:rPr>
              <w:t xml:space="preserve">системе </w:t>
            </w:r>
            <w:r w:rsidRPr="002A41D8">
              <w:rPr>
                <w:spacing w:val="-1"/>
                <w:sz w:val="24"/>
                <w:szCs w:val="24"/>
              </w:rPr>
              <w:t>«человек-</w:t>
            </w:r>
            <w:r w:rsidRPr="002A41D8">
              <w:rPr>
                <w:spacing w:val="-37"/>
                <w:sz w:val="24"/>
                <w:szCs w:val="24"/>
              </w:rPr>
              <w:t xml:space="preserve"> </w:t>
            </w:r>
            <w:r w:rsidRPr="002A41D8">
              <w:rPr>
                <w:sz w:val="24"/>
                <w:szCs w:val="24"/>
              </w:rPr>
              <w:t>среда</w:t>
            </w:r>
            <w:r w:rsidRPr="002A41D8">
              <w:rPr>
                <w:spacing w:val="-1"/>
                <w:sz w:val="24"/>
                <w:szCs w:val="24"/>
              </w:rPr>
              <w:t xml:space="preserve"> </w:t>
            </w:r>
            <w:r w:rsidRPr="002A41D8">
              <w:rPr>
                <w:sz w:val="24"/>
                <w:szCs w:val="24"/>
              </w:rPr>
              <w:t>обитания»</w:t>
            </w:r>
          </w:p>
        </w:tc>
        <w:tc>
          <w:tcPr>
            <w:tcW w:w="5387" w:type="dxa"/>
          </w:tcPr>
          <w:p w:rsidR="0069016F" w:rsidRPr="002A41D8" w:rsidRDefault="0069016F" w:rsidP="009D5028">
            <w:pPr>
              <w:pStyle w:val="TableParagraph"/>
              <w:tabs>
                <w:tab w:val="left" w:pos="1433"/>
              </w:tabs>
              <w:rPr>
                <w:rFonts w:eastAsia="Times New Roman"/>
                <w:sz w:val="24"/>
                <w:szCs w:val="24"/>
              </w:rPr>
            </w:pPr>
            <w:r w:rsidRPr="002A41D8">
              <w:rPr>
                <w:sz w:val="24"/>
                <w:szCs w:val="24"/>
              </w:rPr>
              <w:t xml:space="preserve">н-1. Имеет навык </w:t>
            </w:r>
            <w:r w:rsidRPr="002A41D8">
              <w:rPr>
                <w:spacing w:val="-2"/>
                <w:sz w:val="24"/>
                <w:szCs w:val="24"/>
              </w:rPr>
              <w:t>по</w:t>
            </w:r>
            <w:r w:rsidRPr="002A41D8">
              <w:rPr>
                <w:spacing w:val="-37"/>
                <w:sz w:val="24"/>
                <w:szCs w:val="24"/>
              </w:rPr>
              <w:t xml:space="preserve"> </w:t>
            </w:r>
            <w:r w:rsidRPr="002A41D8">
              <w:rPr>
                <w:sz w:val="24"/>
                <w:szCs w:val="24"/>
              </w:rPr>
              <w:t>обеспечению</w:t>
            </w:r>
            <w:r w:rsidRPr="002A41D8">
              <w:rPr>
                <w:spacing w:val="1"/>
                <w:sz w:val="24"/>
                <w:szCs w:val="24"/>
              </w:rPr>
              <w:t xml:space="preserve"> </w:t>
            </w:r>
            <w:r w:rsidRPr="002A41D8">
              <w:rPr>
                <w:sz w:val="24"/>
                <w:szCs w:val="24"/>
              </w:rPr>
              <w:t>профилактики воздействия вредных и опасных факторов</w:t>
            </w:r>
            <w:r w:rsidRPr="002A41D8">
              <w:rPr>
                <w:sz w:val="24"/>
                <w:szCs w:val="24"/>
              </w:rPr>
              <w:tab/>
            </w:r>
            <w:r w:rsidRPr="002A41D8">
              <w:rPr>
                <w:spacing w:val="-2"/>
                <w:sz w:val="24"/>
                <w:szCs w:val="24"/>
              </w:rPr>
              <w:t>в</w:t>
            </w:r>
            <w:r w:rsidRPr="002A41D8">
              <w:rPr>
                <w:spacing w:val="-37"/>
                <w:sz w:val="24"/>
                <w:szCs w:val="24"/>
              </w:rPr>
              <w:t xml:space="preserve"> </w:t>
            </w:r>
            <w:r w:rsidRPr="002A41D8">
              <w:rPr>
                <w:sz w:val="24"/>
                <w:szCs w:val="24"/>
              </w:rPr>
              <w:t xml:space="preserve">системе </w:t>
            </w:r>
            <w:r w:rsidRPr="002A41D8">
              <w:rPr>
                <w:spacing w:val="-1"/>
                <w:sz w:val="24"/>
                <w:szCs w:val="24"/>
              </w:rPr>
              <w:t>«человек-</w:t>
            </w:r>
            <w:r w:rsidRPr="002A41D8">
              <w:rPr>
                <w:spacing w:val="-37"/>
                <w:sz w:val="24"/>
                <w:szCs w:val="24"/>
              </w:rPr>
              <w:t xml:space="preserve"> </w:t>
            </w:r>
            <w:r w:rsidRPr="002A41D8">
              <w:rPr>
                <w:sz w:val="24"/>
                <w:szCs w:val="24"/>
              </w:rPr>
              <w:t>среда</w:t>
            </w:r>
            <w:r w:rsidRPr="002A41D8">
              <w:rPr>
                <w:spacing w:val="-1"/>
                <w:sz w:val="24"/>
                <w:szCs w:val="24"/>
              </w:rPr>
              <w:t xml:space="preserve"> </w:t>
            </w:r>
            <w:r w:rsidRPr="002A41D8">
              <w:rPr>
                <w:sz w:val="24"/>
                <w:szCs w:val="24"/>
              </w:rPr>
              <w:t>обитания»</w:t>
            </w:r>
          </w:p>
        </w:tc>
      </w:tr>
    </w:tbl>
    <w:p w:rsidR="0069016F" w:rsidRPr="002A41D8" w:rsidRDefault="0069016F" w:rsidP="007A318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4C02D2">
            <w:pPr>
              <w:tabs>
                <w:tab w:val="left" w:pos="9360"/>
              </w:tabs>
              <w:suppressAutoHyphens/>
              <w:autoSpaceDE w:val="0"/>
              <w:autoSpaceDN w:val="0"/>
              <w:adjustRightInd w:val="0"/>
              <w:ind w:firstLine="0"/>
              <w:rPr>
                <w:b/>
              </w:rPr>
            </w:pPr>
            <w:r w:rsidRPr="002A41D8">
              <w:rPr>
                <w:b/>
              </w:rPr>
              <w:t xml:space="preserve">Модуль 1. Гигиена окружающей среды. </w:t>
            </w:r>
          </w:p>
          <w:p w:rsidR="0069016F" w:rsidRPr="002A41D8" w:rsidRDefault="0069016F" w:rsidP="004C02D2">
            <w:pPr>
              <w:ind w:firstLine="0"/>
            </w:pPr>
            <w:r w:rsidRPr="002A41D8">
              <w:t>Модульная единица 1. Гигиеническая оценка химического и микробного загрязнения воздушной среды, жилых, учебных, медицинских помещений.</w:t>
            </w:r>
          </w:p>
          <w:p w:rsidR="0069016F" w:rsidRPr="002A41D8" w:rsidRDefault="0069016F" w:rsidP="004C02D2">
            <w:pPr>
              <w:ind w:firstLine="0"/>
            </w:pPr>
            <w:r w:rsidRPr="002A41D8">
              <w:t>Модульная единица 2.</w:t>
            </w:r>
            <w:r w:rsidRPr="002A41D8">
              <w:rPr>
                <w:b/>
              </w:rPr>
              <w:t xml:space="preserve"> </w:t>
            </w:r>
            <w:r w:rsidRPr="002A41D8">
              <w:t xml:space="preserve">Гигиеническая оценка </w:t>
            </w:r>
            <w:r w:rsidRPr="002A41D8">
              <w:lastRenderedPageBreak/>
              <w:t>инсоляционного режима, естественного и искусственного освещения жилых, учебных, медицинских помещений.</w:t>
            </w:r>
          </w:p>
          <w:p w:rsidR="0069016F" w:rsidRPr="002A41D8" w:rsidRDefault="0069016F" w:rsidP="004C02D2">
            <w:pPr>
              <w:ind w:firstLine="0"/>
            </w:pPr>
            <w:r w:rsidRPr="002A41D8">
              <w:t>Модульная единица 3.</w:t>
            </w:r>
            <w:r w:rsidRPr="002A41D8">
              <w:rPr>
                <w:b/>
              </w:rPr>
              <w:t xml:space="preserve"> </w:t>
            </w:r>
            <w:r w:rsidRPr="002A41D8">
              <w:t>Гигиеническая оценка микроклимата помещений, влияние на теплообмен, состояние здоровья человека.</w:t>
            </w:r>
          </w:p>
          <w:p w:rsidR="0069016F" w:rsidRPr="002A41D8" w:rsidRDefault="0069016F" w:rsidP="004C02D2">
            <w:pPr>
              <w:shd w:val="clear" w:color="auto" w:fill="FFFFFF"/>
              <w:tabs>
                <w:tab w:val="left" w:pos="905"/>
              </w:tabs>
              <w:ind w:firstLine="0"/>
            </w:pPr>
            <w:r w:rsidRPr="002A41D8">
              <w:t>Модульная единица 4.</w:t>
            </w:r>
            <w:r w:rsidRPr="002A41D8">
              <w:rPr>
                <w:b/>
              </w:rPr>
              <w:t xml:space="preserve"> </w:t>
            </w:r>
            <w:r w:rsidRPr="002A41D8">
              <w:t xml:space="preserve">Гигиеническая оценка качества питьевой воды и источников водоснабжения. </w:t>
            </w:r>
          </w:p>
          <w:p w:rsidR="0069016F" w:rsidRPr="002A41D8" w:rsidRDefault="0069016F" w:rsidP="004C02D2">
            <w:pPr>
              <w:ind w:firstLine="0"/>
            </w:pPr>
            <w:r w:rsidRPr="002A41D8">
              <w:t>Модульная единица 5.</w:t>
            </w:r>
            <w:r w:rsidRPr="002A41D8">
              <w:rPr>
                <w:b/>
              </w:rPr>
              <w:t xml:space="preserve"> </w:t>
            </w:r>
            <w:r w:rsidRPr="002A41D8">
              <w:t>Методы улучшения качества воды.</w:t>
            </w:r>
          </w:p>
          <w:p w:rsidR="0069016F" w:rsidRPr="002A41D8" w:rsidRDefault="0069016F" w:rsidP="004C02D2">
            <w:pPr>
              <w:ind w:firstLine="0"/>
            </w:pPr>
            <w:r w:rsidRPr="002A41D8">
              <w:t>Модульная единица 6. Оценка санитарно-гигиенического благополучия городской среды.</w:t>
            </w:r>
          </w:p>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lastRenderedPageBreak/>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9D5028">
            <w:pPr>
              <w:ind w:right="57"/>
            </w:pPr>
            <w:r w:rsidRPr="002A41D8">
              <w:t xml:space="preserve">Выберите три верных ответа из шести. </w:t>
            </w:r>
          </w:p>
          <w:p w:rsidR="0069016F" w:rsidRPr="002A41D8" w:rsidRDefault="0069016F" w:rsidP="009D5028">
            <w:pPr>
              <w:rPr>
                <w:b/>
              </w:rPr>
            </w:pPr>
            <w:r w:rsidRPr="002A41D8">
              <w:rPr>
                <w:b/>
              </w:rPr>
              <w:t>Какие принципы лежат в основе гигиенического мониторинга производственной среды?</w:t>
            </w:r>
          </w:p>
          <w:p w:rsidR="0069016F" w:rsidRPr="002A41D8" w:rsidRDefault="0069016F" w:rsidP="009D5028">
            <w:pPr>
              <w:ind w:firstLine="0"/>
            </w:pPr>
            <w:r w:rsidRPr="002A41D8">
              <w:rPr>
                <w:rFonts w:eastAsia="MS Gothic"/>
              </w:rPr>
              <w:t>1</w:t>
            </w:r>
            <w:r w:rsidRPr="002A41D8">
              <w:t xml:space="preserve">) Проведение замеров только после </w:t>
            </w:r>
            <w:r w:rsidRPr="002A41D8">
              <w:lastRenderedPageBreak/>
              <w:t>возникновения аварийных ситуаций</w:t>
            </w:r>
          </w:p>
          <w:p w:rsidR="0069016F" w:rsidRPr="002A41D8" w:rsidRDefault="0069016F" w:rsidP="009D5028">
            <w:pPr>
              <w:ind w:firstLine="0"/>
            </w:pPr>
            <w:r w:rsidRPr="002A41D8">
              <w:rPr>
                <w:rFonts w:eastAsia="MS Gothic"/>
              </w:rPr>
              <w:t>2</w:t>
            </w:r>
            <w:r w:rsidRPr="002A41D8">
              <w:t>) Систематичность и регулярность контроля уровней вредных факторов</w:t>
            </w:r>
          </w:p>
          <w:p w:rsidR="0069016F" w:rsidRPr="002A41D8" w:rsidRDefault="0069016F" w:rsidP="009D5028">
            <w:pPr>
              <w:ind w:firstLine="0"/>
            </w:pPr>
            <w:r w:rsidRPr="002A41D8">
              <w:rPr>
                <w:rFonts w:eastAsia="MS Gothic"/>
              </w:rPr>
              <w:t>3</w:t>
            </w:r>
            <w:r w:rsidRPr="002A41D8">
              <w:t>) Соответствие методов контроля государственным нормативам (ГН, СанПиН)</w:t>
            </w:r>
          </w:p>
          <w:p w:rsidR="0069016F" w:rsidRPr="002A41D8" w:rsidRDefault="0069016F" w:rsidP="009D5028">
            <w:pPr>
              <w:ind w:firstLine="0"/>
            </w:pPr>
            <w:r w:rsidRPr="002A41D8">
              <w:rPr>
                <w:rFonts w:eastAsia="MS Gothic"/>
              </w:rPr>
              <w:t>4</w:t>
            </w:r>
            <w:r w:rsidRPr="002A41D8">
              <w:t>) Выборочный контроль только на «благополучных» участках</w:t>
            </w:r>
          </w:p>
          <w:p w:rsidR="0069016F" w:rsidRPr="002A41D8" w:rsidRDefault="0069016F" w:rsidP="009D5028">
            <w:pPr>
              <w:ind w:firstLine="0"/>
            </w:pPr>
            <w:r w:rsidRPr="002A41D8">
              <w:rPr>
                <w:rFonts w:eastAsia="MS Gothic"/>
              </w:rPr>
              <w:t>5</w:t>
            </w:r>
            <w:r w:rsidRPr="002A41D8">
              <w:t>) Документирование результатов и разработка корректирующих мероприятий</w:t>
            </w:r>
          </w:p>
          <w:p w:rsidR="0069016F" w:rsidRPr="002A41D8" w:rsidRDefault="0069016F" w:rsidP="009D5028">
            <w:pPr>
              <w:ind w:firstLine="0"/>
            </w:pPr>
            <w:r w:rsidRPr="002A41D8">
              <w:rPr>
                <w:rFonts w:eastAsia="MS Gothic"/>
              </w:rPr>
              <w:t>6</w:t>
            </w:r>
            <w:r w:rsidRPr="002A41D8">
              <w:t xml:space="preserve">) Сокрытие данных о превышении предельно допустимых концентраций  </w:t>
            </w:r>
          </w:p>
          <w:p w:rsidR="0069016F" w:rsidRPr="002A41D8" w:rsidRDefault="0069016F" w:rsidP="009D5028"/>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9D5028">
            <w:pPr>
              <w:ind w:firstLine="0"/>
            </w:pPr>
            <w:r w:rsidRPr="002A41D8">
              <w:rPr>
                <w:rFonts w:eastAsia="MS Gothic"/>
              </w:rPr>
              <w:lastRenderedPageBreak/>
              <w:t>2</w:t>
            </w:r>
            <w:r w:rsidRPr="002A41D8">
              <w:t>) Систематичность и регулярность контроля уровней вредных факторов</w:t>
            </w:r>
          </w:p>
          <w:p w:rsidR="0069016F" w:rsidRPr="002A41D8" w:rsidRDefault="0069016F" w:rsidP="009D5028">
            <w:pPr>
              <w:ind w:firstLine="0"/>
            </w:pPr>
          </w:p>
          <w:p w:rsidR="0069016F" w:rsidRPr="002A41D8" w:rsidRDefault="0069016F" w:rsidP="009D5028">
            <w:pPr>
              <w:ind w:firstLine="0"/>
            </w:pPr>
            <w:r w:rsidRPr="002A41D8">
              <w:rPr>
                <w:rFonts w:eastAsia="MS Gothic"/>
              </w:rPr>
              <w:t>3</w:t>
            </w:r>
            <w:r w:rsidRPr="002A41D8">
              <w:t>) Соответствие методов контроля государственным нормативам (ГН, СанПиН)</w:t>
            </w:r>
          </w:p>
          <w:p w:rsidR="0069016F" w:rsidRPr="002A41D8" w:rsidRDefault="0069016F" w:rsidP="009D5028">
            <w:pPr>
              <w:ind w:firstLine="0"/>
            </w:pPr>
            <w:r w:rsidRPr="002A41D8">
              <w:lastRenderedPageBreak/>
              <w:t xml:space="preserve"> 5) Документирование результатов и разработка корректирующих мероприятий</w:t>
            </w:r>
          </w:p>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lastRenderedPageBreak/>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D15812">
            <w:pPr>
              <w:ind w:right="57"/>
            </w:pPr>
            <w:r w:rsidRPr="002A41D8">
              <w:t>Повышенное содержание нитратов в воде ведет к развитию…</w:t>
            </w:r>
            <w:r w:rsidRPr="002A41D8">
              <w:rPr>
                <w:shd w:val="clear" w:color="auto" w:fill="FFFFFF"/>
              </w:rPr>
              <w:t xml:space="preserve"> Дайте ответ на вопрос с маленькой буквы, ответ должен включать не более 3 слов без предлогов, частиц и союзов</w:t>
            </w:r>
          </w:p>
          <w:p w:rsidR="0069016F" w:rsidRPr="002A41D8" w:rsidRDefault="0069016F" w:rsidP="00944625"/>
          <w:p w:rsidR="0069016F" w:rsidRPr="002A41D8" w:rsidRDefault="0069016F" w:rsidP="00944625"/>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944625">
            <w:proofErr w:type="spellStart"/>
            <w:r w:rsidRPr="002A41D8">
              <w:lastRenderedPageBreak/>
              <w:t>метгемоглобинемии</w:t>
            </w:r>
            <w:proofErr w:type="spellEnd"/>
          </w:p>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701C54">
      <w:pPr>
        <w:ind w:firstLine="0"/>
      </w:pPr>
    </w:p>
    <w:p w:rsidR="0069016F" w:rsidRPr="002A41D8" w:rsidRDefault="0069016F" w:rsidP="00701C54">
      <w:pPr>
        <w:ind w:firstLine="0"/>
      </w:pPr>
      <w:r w:rsidRPr="002A41D8">
        <w:rPr>
          <w:b/>
        </w:rPr>
        <w:t xml:space="preserve">ОПК-2. </w:t>
      </w:r>
      <w:r w:rsidRPr="002A41D8">
        <w:t>Способен проводить и осуществлять контроль эффективности мероприятий по профилактике, формированию здорового образа жизни и санитарно-гигиеническому просвещению населения</w:t>
      </w:r>
    </w:p>
    <w:p w:rsidR="0069016F" w:rsidRPr="002A41D8" w:rsidRDefault="0069016F" w:rsidP="00701C54">
      <w:pPr>
        <w:ind w:firstLine="0"/>
      </w:pPr>
      <w:r w:rsidRPr="002A41D8">
        <w:rPr>
          <w:b/>
        </w:rPr>
        <w:t>ОПК-2.1.1.</w:t>
      </w:r>
      <w:r w:rsidRPr="002A41D8">
        <w:t xml:space="preserve"> Знает основные критерии здорового образа жизни и методы его формирования; социально-гигиенические и медицинские аспекты алкоголизма, наркоманий, токсикоманий, основные принципы их профилактики, основы гигиены и профилактической медицины; формы и методы санитарно-гигиенического просвещения среди пациентов (их законных представителей), медицинских работников</w:t>
      </w:r>
    </w:p>
    <w:p w:rsidR="0069016F" w:rsidRPr="002A41D8" w:rsidRDefault="0069016F" w:rsidP="00701C5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7A3184">
            <w:pPr>
              <w:autoSpaceDE w:val="0"/>
              <w:autoSpaceDN w:val="0"/>
              <w:adjustRightInd w:val="0"/>
              <w:ind w:left="17" w:firstLine="17"/>
              <w:jc w:val="left"/>
              <w:rPr>
                <w:rFonts w:eastAsia="Times New Roman"/>
                <w:lang w:eastAsia="en-US"/>
              </w:rPr>
            </w:pPr>
            <w:r w:rsidRPr="002A41D8">
              <w:t>ОПК-2. Способен проводить и осуществлять контроль эффективности мероприятий по профилактике, формированию здорового образа жизни и санитарно-гигиеническому просвещению населения</w:t>
            </w:r>
          </w:p>
        </w:tc>
        <w:tc>
          <w:tcPr>
            <w:tcW w:w="4252" w:type="dxa"/>
          </w:tcPr>
          <w:p w:rsidR="0069016F" w:rsidRPr="002A41D8" w:rsidRDefault="0069016F" w:rsidP="007A3184">
            <w:pPr>
              <w:pStyle w:val="TableParagraph"/>
              <w:rPr>
                <w:sz w:val="24"/>
                <w:szCs w:val="24"/>
              </w:rPr>
            </w:pPr>
            <w:r w:rsidRPr="002A41D8">
              <w:rPr>
                <w:sz w:val="24"/>
                <w:szCs w:val="24"/>
              </w:rPr>
              <w:t>ОПК-2.1.1. Знает основные критерии здорового образа жизни и методы его формирования; социально-гигиенические и медицинские аспекты алкоголизма, наркоманий, токсикоманий, основные принципы их профилактики, основы гигиены и профилактической медицины; формы и методы санитарно-гигиенического просвещения среди пациентов (их законных представителей), медицинских работников</w:t>
            </w:r>
          </w:p>
        </w:tc>
        <w:tc>
          <w:tcPr>
            <w:tcW w:w="5387" w:type="dxa"/>
          </w:tcPr>
          <w:p w:rsidR="0069016F" w:rsidRPr="002A41D8" w:rsidRDefault="0069016F" w:rsidP="007A3184">
            <w:pPr>
              <w:pStyle w:val="TableParagraph"/>
              <w:tabs>
                <w:tab w:val="left" w:pos="913"/>
              </w:tabs>
              <w:rPr>
                <w:sz w:val="24"/>
                <w:szCs w:val="24"/>
              </w:rPr>
            </w:pPr>
            <w:r w:rsidRPr="002A41D8">
              <w:rPr>
                <w:rFonts w:eastAsia="Times New Roman"/>
                <w:sz w:val="24"/>
                <w:szCs w:val="24"/>
              </w:rPr>
              <w:t xml:space="preserve">з-1. </w:t>
            </w:r>
            <w:r w:rsidRPr="002A41D8">
              <w:rPr>
                <w:sz w:val="24"/>
                <w:szCs w:val="24"/>
              </w:rPr>
              <w:t xml:space="preserve">Знает основные элементы здорового образа жизни и методы его формирования; социально-гигиенические аспекты алкоголизма, наркомании, токсикомании, основные принципы их профилактики, основы гигиены и профилактической медицины; </w:t>
            </w:r>
            <w:r w:rsidRPr="002A41D8">
              <w:rPr>
                <w:rFonts w:eastAsia="Times New Roman"/>
                <w:sz w:val="24"/>
                <w:szCs w:val="24"/>
              </w:rPr>
              <w:t>знает</w:t>
            </w:r>
            <w:r w:rsidRPr="002A41D8">
              <w:rPr>
                <w:sz w:val="24"/>
                <w:szCs w:val="24"/>
              </w:rPr>
              <w:t xml:space="preserve"> </w:t>
            </w:r>
            <w:r w:rsidRPr="002A41D8">
              <w:rPr>
                <w:sz w:val="24"/>
                <w:szCs w:val="24"/>
                <w:shd w:val="clear" w:color="auto" w:fill="FFFFFF"/>
              </w:rPr>
              <w:t>основные гигиенические мероприятия оздоровительного характера, способствующие укреплению здоровья и профилактике возникновения наиболее распространённых заболеваний;</w:t>
            </w:r>
            <w:r w:rsidRPr="002A41D8">
              <w:rPr>
                <w:sz w:val="24"/>
                <w:szCs w:val="24"/>
              </w:rPr>
              <w:t xml:space="preserve"> формы и методы санитарно-гигиенического просвещения среди пациентов (их законных представителей), медицинских работников</w:t>
            </w:r>
          </w:p>
        </w:tc>
      </w:tr>
    </w:tbl>
    <w:p w:rsidR="0069016F" w:rsidRPr="002A41D8" w:rsidRDefault="0069016F" w:rsidP="007A318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546"/>
        <w:gridCol w:w="1985"/>
        <w:gridCol w:w="2380"/>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546"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98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380"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546" w:type="dxa"/>
            <w:vMerge/>
            <w:tcBorders>
              <w:left w:val="single" w:sz="4" w:space="0" w:color="auto"/>
              <w:bottom w:val="single" w:sz="4" w:space="0" w:color="auto"/>
              <w:right w:val="single" w:sz="4" w:space="0" w:color="auto"/>
            </w:tcBorders>
          </w:tcPr>
          <w:p w:rsidR="0069016F" w:rsidRPr="002A41D8" w:rsidRDefault="0069016F" w:rsidP="006E03EF"/>
        </w:tc>
        <w:tc>
          <w:tcPr>
            <w:tcW w:w="1985" w:type="dxa"/>
            <w:vMerge/>
            <w:tcBorders>
              <w:left w:val="single" w:sz="4" w:space="0" w:color="auto"/>
              <w:bottom w:val="single" w:sz="4" w:space="0" w:color="auto"/>
              <w:right w:val="single" w:sz="4" w:space="0" w:color="auto"/>
            </w:tcBorders>
          </w:tcPr>
          <w:p w:rsidR="0069016F" w:rsidRPr="002A41D8" w:rsidRDefault="0069016F" w:rsidP="006E03EF"/>
        </w:tc>
        <w:tc>
          <w:tcPr>
            <w:tcW w:w="2380"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546" w:type="dxa"/>
            <w:vMerge w:val="restart"/>
            <w:tcBorders>
              <w:top w:val="single" w:sz="4" w:space="0" w:color="auto"/>
              <w:left w:val="single" w:sz="4" w:space="0" w:color="auto"/>
              <w:right w:val="single" w:sz="4" w:space="0" w:color="auto"/>
            </w:tcBorders>
          </w:tcPr>
          <w:p w:rsidR="0069016F" w:rsidRPr="002A41D8" w:rsidRDefault="0069016F" w:rsidP="004C02D2">
            <w:pPr>
              <w:pStyle w:val="a8"/>
              <w:jc w:val="both"/>
              <w:rPr>
                <w:rFonts w:ascii="Times New Roman" w:hAnsi="Times New Roman"/>
                <w:b/>
                <w:bCs/>
                <w:sz w:val="24"/>
                <w:szCs w:val="24"/>
              </w:rPr>
            </w:pPr>
            <w:r w:rsidRPr="002A41D8">
              <w:rPr>
                <w:rFonts w:ascii="Times New Roman" w:hAnsi="Times New Roman"/>
                <w:b/>
                <w:bCs/>
                <w:sz w:val="24"/>
                <w:szCs w:val="24"/>
              </w:rPr>
              <w:t xml:space="preserve">Модуль 3. Гигиена лечебно-профилактических </w:t>
            </w:r>
            <w:r w:rsidRPr="002A41D8">
              <w:rPr>
                <w:rFonts w:ascii="Times New Roman" w:hAnsi="Times New Roman"/>
                <w:b/>
                <w:bCs/>
                <w:sz w:val="24"/>
                <w:szCs w:val="24"/>
              </w:rPr>
              <w:lastRenderedPageBreak/>
              <w:t>организаций.</w:t>
            </w:r>
          </w:p>
          <w:p w:rsidR="0069016F" w:rsidRPr="002A41D8" w:rsidRDefault="0069016F" w:rsidP="004C02D2">
            <w:pPr>
              <w:pStyle w:val="a6"/>
              <w:jc w:val="both"/>
              <w:rPr>
                <w:rFonts w:ascii="Times New Roman" w:hAnsi="Times New Roman"/>
                <w:sz w:val="24"/>
                <w:szCs w:val="24"/>
              </w:rPr>
            </w:pPr>
            <w:r w:rsidRPr="002A41D8">
              <w:rPr>
                <w:rFonts w:ascii="Times New Roman" w:hAnsi="Times New Roman"/>
                <w:sz w:val="24"/>
                <w:szCs w:val="24"/>
              </w:rPr>
              <w:t>Модульная единица 15.</w:t>
            </w:r>
          </w:p>
          <w:p w:rsidR="0069016F" w:rsidRPr="002A41D8" w:rsidRDefault="0069016F" w:rsidP="004C02D2">
            <w:pPr>
              <w:pStyle w:val="a6"/>
              <w:jc w:val="both"/>
              <w:rPr>
                <w:rFonts w:ascii="Times New Roman" w:hAnsi="Times New Roman"/>
                <w:sz w:val="24"/>
                <w:szCs w:val="24"/>
              </w:rPr>
            </w:pPr>
            <w:r w:rsidRPr="002A41D8">
              <w:rPr>
                <w:rFonts w:ascii="Times New Roman" w:hAnsi="Times New Roman"/>
                <w:sz w:val="24"/>
                <w:szCs w:val="24"/>
              </w:rPr>
              <w:t>Гигиеническая оценка размещения, планировки, внутренней среды лечебно-профилактических организаций. Часть 1.</w:t>
            </w:r>
          </w:p>
          <w:p w:rsidR="0069016F" w:rsidRPr="002A41D8" w:rsidRDefault="0069016F" w:rsidP="004C02D2">
            <w:pPr>
              <w:pStyle w:val="a6"/>
              <w:jc w:val="both"/>
              <w:rPr>
                <w:rFonts w:ascii="Times New Roman" w:hAnsi="Times New Roman"/>
                <w:sz w:val="24"/>
                <w:szCs w:val="24"/>
              </w:rPr>
            </w:pPr>
            <w:r w:rsidRPr="002A41D8">
              <w:rPr>
                <w:rFonts w:ascii="Times New Roman" w:hAnsi="Times New Roman"/>
                <w:sz w:val="24"/>
                <w:szCs w:val="24"/>
              </w:rPr>
              <w:t>Модульная единица 16.</w:t>
            </w:r>
          </w:p>
          <w:p w:rsidR="0069016F" w:rsidRPr="002A41D8" w:rsidRDefault="0069016F" w:rsidP="004C02D2">
            <w:pPr>
              <w:pStyle w:val="a6"/>
              <w:jc w:val="both"/>
              <w:rPr>
                <w:rFonts w:ascii="Times New Roman" w:hAnsi="Times New Roman"/>
                <w:b/>
                <w:sz w:val="24"/>
                <w:szCs w:val="24"/>
              </w:rPr>
            </w:pPr>
            <w:r w:rsidRPr="002A41D8">
              <w:rPr>
                <w:rFonts w:ascii="Times New Roman" w:hAnsi="Times New Roman"/>
                <w:sz w:val="24"/>
                <w:szCs w:val="24"/>
              </w:rPr>
              <w:t>Гигиеническая оценка размещения, планировки, внутренней среды лечебно-профилактических организаций. Часть 2.</w:t>
            </w:r>
          </w:p>
          <w:p w:rsidR="0069016F" w:rsidRPr="002A41D8" w:rsidRDefault="0069016F" w:rsidP="004C02D2">
            <w:pPr>
              <w:ind w:firstLine="0"/>
            </w:pPr>
          </w:p>
          <w:p w:rsidR="0069016F" w:rsidRPr="002A41D8" w:rsidRDefault="0069016F" w:rsidP="004C02D2">
            <w:pPr>
              <w:ind w:firstLine="0"/>
            </w:pPr>
            <w:r w:rsidRPr="002A41D8">
              <w:t>Модульная единица 28. Формирование здорового образа жизни человека.</w:t>
            </w:r>
          </w:p>
          <w:p w:rsidR="0069016F" w:rsidRPr="002A41D8" w:rsidRDefault="0069016F" w:rsidP="004C02D2">
            <w:pPr>
              <w:pStyle w:val="a6"/>
              <w:jc w:val="both"/>
              <w:rPr>
                <w:rFonts w:ascii="Times New Roman" w:hAnsi="Times New Roman"/>
                <w:sz w:val="24"/>
                <w:szCs w:val="24"/>
              </w:rPr>
            </w:pPr>
            <w:r w:rsidRPr="002A41D8">
              <w:rPr>
                <w:rFonts w:ascii="Times New Roman" w:hAnsi="Times New Roman"/>
                <w:sz w:val="24"/>
                <w:szCs w:val="24"/>
              </w:rPr>
              <w:t>Модульная единица 29. Здоровый образ жизни. Гигиенические основы закаливания детей и подростков.</w:t>
            </w:r>
          </w:p>
          <w:p w:rsidR="0069016F" w:rsidRPr="002A41D8" w:rsidRDefault="0069016F" w:rsidP="004C02D2">
            <w:pPr>
              <w:pStyle w:val="a6"/>
              <w:jc w:val="both"/>
              <w:rPr>
                <w:rFonts w:ascii="Times New Roman" w:hAnsi="Times New Roman"/>
                <w:sz w:val="24"/>
                <w:szCs w:val="24"/>
              </w:rPr>
            </w:pPr>
          </w:p>
          <w:p w:rsidR="0069016F" w:rsidRPr="002A41D8" w:rsidRDefault="0069016F" w:rsidP="006E03EF"/>
        </w:tc>
        <w:tc>
          <w:tcPr>
            <w:tcW w:w="1985"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lastRenderedPageBreak/>
              <w:t xml:space="preserve">1. Выбор нескольких </w:t>
            </w:r>
            <w:r w:rsidRPr="002A41D8">
              <w:rPr>
                <w:b/>
              </w:rPr>
              <w:lastRenderedPageBreak/>
              <w:t>правильных ответов</w:t>
            </w:r>
          </w:p>
        </w:tc>
        <w:tc>
          <w:tcPr>
            <w:tcW w:w="238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ind w:right="57"/>
            </w:pPr>
            <w:r w:rsidRPr="002A41D8">
              <w:lastRenderedPageBreak/>
              <w:t xml:space="preserve">Выберите три верных ответа из </w:t>
            </w:r>
            <w:r w:rsidRPr="002A41D8">
              <w:lastRenderedPageBreak/>
              <w:t xml:space="preserve">шести. </w:t>
            </w:r>
          </w:p>
          <w:p w:rsidR="0069016F" w:rsidRPr="002A41D8" w:rsidRDefault="0069016F" w:rsidP="009D5028">
            <w:pPr>
              <w:autoSpaceDE w:val="0"/>
              <w:autoSpaceDN w:val="0"/>
              <w:adjustRightInd w:val="0"/>
              <w:ind w:firstLine="17"/>
              <w:rPr>
                <w:b/>
              </w:rPr>
            </w:pPr>
            <w:r w:rsidRPr="002A41D8">
              <w:rPr>
                <w:b/>
              </w:rPr>
              <w:t>Мероприятия по неспецифической профилактике внутрибольничных инфекций:</w:t>
            </w:r>
          </w:p>
          <w:p w:rsidR="0069016F" w:rsidRPr="002A41D8" w:rsidRDefault="0069016F" w:rsidP="009D5028">
            <w:pPr>
              <w:autoSpaceDE w:val="0"/>
              <w:autoSpaceDN w:val="0"/>
              <w:adjustRightInd w:val="0"/>
              <w:ind w:firstLine="17"/>
            </w:pPr>
          </w:p>
          <w:p w:rsidR="0069016F" w:rsidRPr="002A41D8" w:rsidRDefault="0069016F" w:rsidP="009D5028">
            <w:pPr>
              <w:autoSpaceDE w:val="0"/>
              <w:autoSpaceDN w:val="0"/>
              <w:adjustRightInd w:val="0"/>
              <w:ind w:firstLine="17"/>
            </w:pPr>
            <w:r w:rsidRPr="002A41D8">
              <w:t xml:space="preserve"> 1) архитектурно-планировочные мероприятия </w:t>
            </w:r>
          </w:p>
          <w:p w:rsidR="0069016F" w:rsidRPr="002A41D8" w:rsidRDefault="0069016F" w:rsidP="009D5028">
            <w:pPr>
              <w:autoSpaceDE w:val="0"/>
              <w:autoSpaceDN w:val="0"/>
              <w:adjustRightInd w:val="0"/>
              <w:ind w:firstLine="17"/>
            </w:pPr>
            <w:r w:rsidRPr="002A41D8">
              <w:t>2) вакцинация всего персонала</w:t>
            </w:r>
          </w:p>
          <w:p w:rsidR="0069016F" w:rsidRPr="002A41D8" w:rsidRDefault="0069016F" w:rsidP="009D5028">
            <w:pPr>
              <w:autoSpaceDE w:val="0"/>
              <w:autoSpaceDN w:val="0"/>
              <w:adjustRightInd w:val="0"/>
              <w:ind w:firstLine="17"/>
            </w:pPr>
            <w:r w:rsidRPr="002A41D8">
              <w:t xml:space="preserve">3) санитарно-технические мероприятия </w:t>
            </w:r>
          </w:p>
          <w:p w:rsidR="0069016F" w:rsidRPr="002A41D8" w:rsidRDefault="0069016F" w:rsidP="009D5028">
            <w:pPr>
              <w:autoSpaceDE w:val="0"/>
              <w:autoSpaceDN w:val="0"/>
              <w:adjustRightInd w:val="0"/>
              <w:ind w:firstLine="17"/>
            </w:pPr>
            <w:r w:rsidRPr="002A41D8">
              <w:t xml:space="preserve">4) дезинфекционно-стерилизационные мероприятия </w:t>
            </w:r>
          </w:p>
          <w:p w:rsidR="0069016F" w:rsidRPr="002A41D8" w:rsidRDefault="0069016F" w:rsidP="009D5028">
            <w:pPr>
              <w:autoSpaceDE w:val="0"/>
              <w:autoSpaceDN w:val="0"/>
              <w:adjustRightInd w:val="0"/>
              <w:ind w:firstLine="17"/>
            </w:pPr>
            <w:r w:rsidRPr="002A41D8">
              <w:t>5) ограничение посещений</w:t>
            </w:r>
          </w:p>
          <w:p w:rsidR="0069016F" w:rsidRPr="002A41D8" w:rsidRDefault="0069016F" w:rsidP="009D5028">
            <w:pPr>
              <w:autoSpaceDE w:val="0"/>
              <w:autoSpaceDN w:val="0"/>
              <w:adjustRightInd w:val="0"/>
              <w:ind w:firstLine="17"/>
            </w:pPr>
            <w:r w:rsidRPr="002A41D8">
              <w:t>6) применение антибиотиков</w:t>
            </w:r>
          </w:p>
          <w:p w:rsidR="0069016F" w:rsidRPr="002A41D8" w:rsidRDefault="0069016F" w:rsidP="006E03EF">
            <w:pPr>
              <w:ind w:right="57"/>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9D5028">
            <w:pPr>
              <w:autoSpaceDE w:val="0"/>
              <w:autoSpaceDN w:val="0"/>
              <w:adjustRightInd w:val="0"/>
              <w:ind w:firstLine="17"/>
            </w:pPr>
            <w:r w:rsidRPr="002A41D8">
              <w:lastRenderedPageBreak/>
              <w:t xml:space="preserve">1) архитектурно-планировочные </w:t>
            </w:r>
            <w:r w:rsidRPr="002A41D8">
              <w:lastRenderedPageBreak/>
              <w:t>мероприятия</w:t>
            </w:r>
          </w:p>
          <w:p w:rsidR="0069016F" w:rsidRPr="002A41D8" w:rsidRDefault="0069016F" w:rsidP="009D5028">
            <w:pPr>
              <w:autoSpaceDE w:val="0"/>
              <w:autoSpaceDN w:val="0"/>
              <w:adjustRightInd w:val="0"/>
              <w:ind w:firstLine="17"/>
            </w:pPr>
            <w:r w:rsidRPr="002A41D8">
              <w:t xml:space="preserve">3) санитарно-технические мероприятия </w:t>
            </w:r>
          </w:p>
          <w:p w:rsidR="0069016F" w:rsidRPr="002A41D8" w:rsidRDefault="0069016F" w:rsidP="009D5028">
            <w:pPr>
              <w:autoSpaceDE w:val="0"/>
              <w:autoSpaceDN w:val="0"/>
              <w:adjustRightInd w:val="0"/>
              <w:ind w:firstLine="17"/>
            </w:pPr>
            <w:r w:rsidRPr="002A41D8">
              <w:t>4) дезинфекционно-стерилизационные мероприятия</w:t>
            </w:r>
          </w:p>
          <w:p w:rsidR="0069016F" w:rsidRPr="002A41D8" w:rsidRDefault="0069016F" w:rsidP="009D5028">
            <w:pPr>
              <w:autoSpaceDE w:val="0"/>
              <w:autoSpaceDN w:val="0"/>
              <w:adjustRightInd w:val="0"/>
              <w:ind w:firstLine="17"/>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lastRenderedPageBreak/>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546" w:type="dxa"/>
            <w:vMerge/>
            <w:tcBorders>
              <w:left w:val="single" w:sz="4" w:space="0" w:color="auto"/>
              <w:right w:val="single" w:sz="4" w:space="0" w:color="auto"/>
            </w:tcBorders>
          </w:tcPr>
          <w:p w:rsidR="0069016F" w:rsidRPr="002A41D8" w:rsidRDefault="0069016F" w:rsidP="006E03EF"/>
        </w:tc>
        <w:tc>
          <w:tcPr>
            <w:tcW w:w="1985"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380" w:type="dxa"/>
            <w:tcBorders>
              <w:top w:val="single" w:sz="4" w:space="0" w:color="auto"/>
              <w:left w:val="single" w:sz="4" w:space="0" w:color="auto"/>
              <w:bottom w:val="single" w:sz="4" w:space="0" w:color="auto"/>
              <w:right w:val="single" w:sz="4" w:space="0" w:color="auto"/>
            </w:tcBorders>
          </w:tcPr>
          <w:p w:rsidR="0069016F" w:rsidRPr="002A41D8" w:rsidRDefault="0069016F" w:rsidP="00D15812">
            <w:pPr>
              <w:ind w:right="57"/>
            </w:pPr>
            <w:r w:rsidRPr="002A41D8">
              <w:t xml:space="preserve">Какая система застройки больниц наиболее оптимальная в отношении предупреждения внутрибольничных инфекций. </w:t>
            </w:r>
            <w:r w:rsidRPr="002A41D8">
              <w:rPr>
                <w:shd w:val="clear" w:color="auto" w:fill="FFFFFF"/>
              </w:rPr>
              <w:t xml:space="preserve">Дайте ответ на вопрос с маленькой буквы, </w:t>
            </w:r>
            <w:r w:rsidRPr="002A41D8">
              <w:rPr>
                <w:shd w:val="clear" w:color="auto" w:fill="FFFFFF"/>
              </w:rPr>
              <w:lastRenderedPageBreak/>
              <w:t>ответ должен включать не более 3 слов без предлогов, частиц и союзов</w:t>
            </w:r>
          </w:p>
          <w:p w:rsidR="0069016F" w:rsidRPr="002A41D8" w:rsidRDefault="0069016F" w:rsidP="00944625"/>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C54F17">
            <w:pPr>
              <w:ind w:firstLine="0"/>
            </w:pPr>
            <w:r w:rsidRPr="002A41D8">
              <w:lastRenderedPageBreak/>
              <w:t xml:space="preserve">децентрализованная </w:t>
            </w:r>
          </w:p>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701C54">
      <w:pPr>
        <w:ind w:firstLine="0"/>
      </w:pPr>
    </w:p>
    <w:p w:rsidR="0069016F" w:rsidRPr="002A41D8" w:rsidRDefault="0069016F" w:rsidP="00CD224D">
      <w:pPr>
        <w:pStyle w:val="TableParagraph"/>
        <w:jc w:val="both"/>
        <w:rPr>
          <w:sz w:val="24"/>
          <w:szCs w:val="24"/>
        </w:rPr>
      </w:pPr>
      <w:r w:rsidRPr="002A41D8">
        <w:rPr>
          <w:b/>
          <w:sz w:val="24"/>
          <w:szCs w:val="24"/>
        </w:rPr>
        <w:t>ОПК-2.2.1.</w:t>
      </w:r>
      <w:r w:rsidRPr="002A41D8">
        <w:rPr>
          <w:sz w:val="24"/>
          <w:szCs w:val="24"/>
        </w:rPr>
        <w:t xml:space="preserve"> Умеет разрабатывать и реализовывать профилактические программы и программы формирования здорового образа жизни, составить план профилактических мероприятий и осуществлять методы групповой и индивидуальной профилактики наиболее распространенных заболеваний; назначать профилактические мероприятия пациентам с учетом факторов риска для предупреждения и раннего выявления заболеваний, в том числе онкологических, проводить подбор и назначение лекарственных препаратов и немедикаментозных методов для профилактики наиболее распространенных заболеваний</w:t>
      </w:r>
    </w:p>
    <w:p w:rsidR="0069016F" w:rsidRPr="002A41D8" w:rsidRDefault="0069016F" w:rsidP="00701C5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7A3184">
            <w:pPr>
              <w:autoSpaceDE w:val="0"/>
              <w:autoSpaceDN w:val="0"/>
              <w:adjustRightInd w:val="0"/>
              <w:ind w:left="17" w:firstLine="17"/>
              <w:jc w:val="left"/>
              <w:rPr>
                <w:rFonts w:eastAsia="Times New Roman"/>
                <w:lang w:eastAsia="en-US"/>
              </w:rPr>
            </w:pPr>
            <w:r w:rsidRPr="002A41D8">
              <w:t>ОПК-2. Способен проводить и осуществлять контроль эффективности мероприятий по профилактике, формированию здорового образа жизни и санитарно-гигиеническому просвещению населения</w:t>
            </w:r>
          </w:p>
        </w:tc>
        <w:tc>
          <w:tcPr>
            <w:tcW w:w="4252" w:type="dxa"/>
          </w:tcPr>
          <w:p w:rsidR="0069016F" w:rsidRPr="002A41D8" w:rsidRDefault="0069016F" w:rsidP="007A3184">
            <w:pPr>
              <w:pStyle w:val="TableParagraph"/>
              <w:rPr>
                <w:sz w:val="24"/>
                <w:szCs w:val="24"/>
              </w:rPr>
            </w:pPr>
            <w:r w:rsidRPr="002A41D8">
              <w:rPr>
                <w:sz w:val="24"/>
                <w:szCs w:val="24"/>
              </w:rPr>
              <w:t>ОПК-2.2.1. Умеет разрабатывать и реализовывать профилактические программы и программы формирования здорового образа жизни, составить план профилактических мероприятий и осуществлять методы групповой и индивидуальной профилактики наиболее распространенных заболеваний; назначать профилактические мероприятия пациентам с учетом факторов риска для предупреждения и раннего выявления заболеваний, в том числе онкологических, проводить подбор и назначение лекарственных препаратов и немедикаментозных методов для профилактики наиболее распространенных заболеваний</w:t>
            </w:r>
          </w:p>
        </w:tc>
        <w:tc>
          <w:tcPr>
            <w:tcW w:w="5387" w:type="dxa"/>
          </w:tcPr>
          <w:p w:rsidR="0069016F" w:rsidRPr="002A41D8" w:rsidRDefault="0069016F" w:rsidP="007A3184">
            <w:pPr>
              <w:pStyle w:val="TableParagraph"/>
              <w:rPr>
                <w:sz w:val="24"/>
                <w:szCs w:val="24"/>
              </w:rPr>
            </w:pPr>
            <w:r w:rsidRPr="002A41D8">
              <w:rPr>
                <w:sz w:val="24"/>
                <w:szCs w:val="24"/>
              </w:rPr>
              <w:t>у-1. Умеет проводить гигиеническое воспитание и обучение населения по вопросам здорового образа жизни и личной гигиены;</w:t>
            </w:r>
          </w:p>
          <w:p w:rsidR="0069016F" w:rsidRPr="002A41D8" w:rsidRDefault="0069016F" w:rsidP="007A3184">
            <w:pPr>
              <w:pStyle w:val="TableParagraph"/>
              <w:rPr>
                <w:sz w:val="24"/>
                <w:szCs w:val="24"/>
              </w:rPr>
            </w:pPr>
            <w:r w:rsidRPr="002A41D8">
              <w:rPr>
                <w:sz w:val="24"/>
                <w:szCs w:val="24"/>
              </w:rPr>
              <w:t>назначать профилактические мероприятия пациентам с учетом факторов риска для предупреждения и раннего выявления заболеваний, проводить подбор немедикаментозных методов для профилактики наиболее распространенных заболеваний.</w:t>
            </w:r>
          </w:p>
          <w:p w:rsidR="0069016F" w:rsidRPr="002A41D8" w:rsidRDefault="0069016F" w:rsidP="007A3184">
            <w:pPr>
              <w:pStyle w:val="TableParagraph"/>
              <w:rPr>
                <w:sz w:val="24"/>
                <w:szCs w:val="24"/>
              </w:rPr>
            </w:pPr>
          </w:p>
          <w:p w:rsidR="0069016F" w:rsidRPr="002A41D8" w:rsidRDefault="0069016F" w:rsidP="007A3184">
            <w:pPr>
              <w:pStyle w:val="TableParagraph"/>
              <w:tabs>
                <w:tab w:val="left" w:pos="913"/>
              </w:tabs>
              <w:rPr>
                <w:sz w:val="24"/>
                <w:szCs w:val="24"/>
              </w:rPr>
            </w:pPr>
          </w:p>
        </w:tc>
      </w:tr>
    </w:tbl>
    <w:p w:rsidR="0069016F" w:rsidRPr="002A41D8" w:rsidRDefault="0069016F" w:rsidP="007A3184">
      <w:pPr>
        <w:ind w:firstLine="0"/>
      </w:pPr>
    </w:p>
    <w:tbl>
      <w:tblPr>
        <w:tblW w:w="1408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4C02D2">
            <w:pPr>
              <w:pStyle w:val="a6"/>
              <w:jc w:val="both"/>
              <w:rPr>
                <w:rFonts w:ascii="Times New Roman" w:hAnsi="Times New Roman"/>
                <w:sz w:val="24"/>
                <w:szCs w:val="24"/>
              </w:rPr>
            </w:pPr>
            <w:r w:rsidRPr="002A41D8">
              <w:rPr>
                <w:rFonts w:ascii="Times New Roman" w:hAnsi="Times New Roman"/>
                <w:b/>
                <w:sz w:val="24"/>
                <w:szCs w:val="24"/>
              </w:rPr>
              <w:t>Модуль 2.  Гигиена питания</w:t>
            </w:r>
            <w:r w:rsidRPr="002A41D8">
              <w:rPr>
                <w:rFonts w:ascii="Times New Roman" w:hAnsi="Times New Roman"/>
                <w:sz w:val="24"/>
                <w:szCs w:val="24"/>
              </w:rPr>
              <w:t>.</w:t>
            </w:r>
          </w:p>
          <w:p w:rsidR="0069016F" w:rsidRPr="002A41D8" w:rsidRDefault="0069016F" w:rsidP="004C02D2">
            <w:pPr>
              <w:shd w:val="clear" w:color="auto" w:fill="FFFFFF"/>
              <w:tabs>
                <w:tab w:val="left" w:pos="905"/>
              </w:tabs>
              <w:ind w:firstLine="0"/>
              <w:rPr>
                <w:b/>
              </w:rPr>
            </w:pPr>
            <w:r w:rsidRPr="002A41D8">
              <w:t>Модульная единица 7. Пищевая и биологическая ценность продуктов питания животного и растительного происхождения.</w:t>
            </w:r>
            <w:r w:rsidRPr="002A41D8">
              <w:rPr>
                <w:b/>
              </w:rPr>
              <w:t xml:space="preserve"> </w:t>
            </w:r>
          </w:p>
          <w:p w:rsidR="0069016F" w:rsidRPr="002A41D8" w:rsidRDefault="0069016F" w:rsidP="004C02D2">
            <w:pPr>
              <w:ind w:firstLine="0"/>
            </w:pPr>
            <w:r w:rsidRPr="002A41D8">
              <w:t>Модульная единица 8. Оценка доброкачественности продуктов питания.</w:t>
            </w:r>
          </w:p>
          <w:p w:rsidR="0069016F" w:rsidRPr="002A41D8" w:rsidRDefault="0069016F" w:rsidP="004C02D2">
            <w:pPr>
              <w:shd w:val="clear" w:color="auto" w:fill="FFFFFF"/>
              <w:tabs>
                <w:tab w:val="left" w:pos="905"/>
              </w:tabs>
              <w:ind w:firstLine="0"/>
            </w:pPr>
            <w:r w:rsidRPr="002A41D8">
              <w:t>Модульная единица 9.</w:t>
            </w:r>
            <w:r w:rsidRPr="002A41D8">
              <w:rPr>
                <w:b/>
              </w:rPr>
              <w:t xml:space="preserve"> </w:t>
            </w:r>
            <w:r w:rsidRPr="002A41D8">
              <w:t>Гигиеническая оценка полноценности питания. Алиментарно-зависимые заболевания, причины, профилактика.</w:t>
            </w:r>
          </w:p>
          <w:p w:rsidR="0069016F" w:rsidRPr="002A41D8" w:rsidRDefault="0069016F" w:rsidP="004C02D2">
            <w:pPr>
              <w:ind w:firstLine="0"/>
            </w:pPr>
            <w:r w:rsidRPr="002A41D8">
              <w:t xml:space="preserve">Модульная единица 10. Оценка адекватности </w:t>
            </w:r>
            <w:proofErr w:type="gramStart"/>
            <w:r w:rsidRPr="002A41D8">
              <w:t>индивидуального  питания</w:t>
            </w:r>
            <w:proofErr w:type="gramEnd"/>
            <w:r w:rsidRPr="002A41D8">
              <w:t xml:space="preserve"> по </w:t>
            </w:r>
            <w:proofErr w:type="spellStart"/>
            <w:r w:rsidRPr="002A41D8">
              <w:t>макронутриентному</w:t>
            </w:r>
            <w:proofErr w:type="spellEnd"/>
            <w:r w:rsidRPr="002A41D8">
              <w:t xml:space="preserve"> составу и энергии.</w:t>
            </w:r>
          </w:p>
          <w:p w:rsidR="0069016F" w:rsidRPr="002A41D8" w:rsidRDefault="0069016F" w:rsidP="004C02D2">
            <w:pPr>
              <w:ind w:firstLine="0"/>
            </w:pPr>
            <w:r w:rsidRPr="002A41D8">
              <w:t>Модульная единица 11.</w:t>
            </w:r>
            <w:r w:rsidRPr="002A41D8">
              <w:rPr>
                <w:b/>
              </w:rPr>
              <w:t xml:space="preserve"> </w:t>
            </w:r>
            <w:r w:rsidRPr="002A41D8">
              <w:t xml:space="preserve">Оценка адекватности </w:t>
            </w:r>
            <w:proofErr w:type="gramStart"/>
            <w:r w:rsidRPr="002A41D8">
              <w:t>индивидуального  питания</w:t>
            </w:r>
            <w:proofErr w:type="gramEnd"/>
            <w:r w:rsidRPr="002A41D8">
              <w:t xml:space="preserve"> по микронутриентам: витаминам, минеральным веществам.</w:t>
            </w:r>
          </w:p>
          <w:p w:rsidR="0069016F" w:rsidRPr="002A41D8" w:rsidRDefault="0069016F" w:rsidP="004C02D2">
            <w:pPr>
              <w:ind w:firstLine="0"/>
            </w:pPr>
            <w:r w:rsidRPr="002A41D8">
              <w:t xml:space="preserve">Модульная единица 12. Оценка пищевого статуса, </w:t>
            </w:r>
            <w:r w:rsidRPr="002A41D8">
              <w:lastRenderedPageBreak/>
              <w:t>характеристика риска для здоровья. Гигиенические рекомендации по коррекции фактического питания.</w:t>
            </w:r>
          </w:p>
          <w:p w:rsidR="0069016F" w:rsidRPr="002A41D8" w:rsidRDefault="0069016F" w:rsidP="004C02D2">
            <w:pPr>
              <w:ind w:firstLine="0"/>
            </w:pPr>
            <w:r w:rsidRPr="002A41D8">
              <w:t>Модульная единица 13. Профилактика пищевых отравлений.</w:t>
            </w:r>
          </w:p>
          <w:p w:rsidR="0069016F" w:rsidRPr="002A41D8" w:rsidRDefault="0069016F" w:rsidP="004C02D2">
            <w:pPr>
              <w:pStyle w:val="a6"/>
              <w:jc w:val="both"/>
              <w:rPr>
                <w:rFonts w:ascii="Times New Roman" w:hAnsi="Times New Roman"/>
                <w:b/>
                <w:sz w:val="24"/>
                <w:szCs w:val="24"/>
              </w:rPr>
            </w:pPr>
            <w:r w:rsidRPr="002A41D8">
              <w:rPr>
                <w:rFonts w:ascii="Times New Roman" w:hAnsi="Times New Roman"/>
                <w:sz w:val="24"/>
                <w:szCs w:val="24"/>
              </w:rPr>
              <w:t>Модульная единица 14.</w:t>
            </w:r>
            <w:r w:rsidRPr="002A41D8">
              <w:rPr>
                <w:rFonts w:ascii="Times New Roman" w:hAnsi="Times New Roman"/>
                <w:b/>
                <w:sz w:val="24"/>
                <w:szCs w:val="24"/>
              </w:rPr>
              <w:t xml:space="preserve"> </w:t>
            </w:r>
            <w:r w:rsidRPr="002A41D8">
              <w:rPr>
                <w:rFonts w:ascii="Times New Roman" w:hAnsi="Times New Roman"/>
                <w:sz w:val="24"/>
                <w:szCs w:val="24"/>
              </w:rPr>
              <w:t xml:space="preserve">Медицинский контроль за организацией питания в лечебных учреждениях. Гигиенические требования к режиму </w:t>
            </w:r>
            <w:proofErr w:type="gramStart"/>
            <w:r w:rsidRPr="002A41D8">
              <w:rPr>
                <w:rFonts w:ascii="Times New Roman" w:hAnsi="Times New Roman"/>
                <w:sz w:val="24"/>
                <w:szCs w:val="24"/>
              </w:rPr>
              <w:t>работы  пищевого</w:t>
            </w:r>
            <w:proofErr w:type="gramEnd"/>
            <w:r w:rsidRPr="002A41D8">
              <w:rPr>
                <w:rFonts w:ascii="Times New Roman" w:hAnsi="Times New Roman"/>
                <w:sz w:val="24"/>
                <w:szCs w:val="24"/>
              </w:rPr>
              <w:t xml:space="preserve"> блока больницы.</w:t>
            </w:r>
            <w:r w:rsidRPr="002A41D8">
              <w:rPr>
                <w:rFonts w:ascii="Times New Roman" w:hAnsi="Times New Roman"/>
                <w:b/>
                <w:sz w:val="24"/>
                <w:szCs w:val="24"/>
              </w:rPr>
              <w:t xml:space="preserve"> </w:t>
            </w:r>
          </w:p>
          <w:p w:rsidR="0069016F" w:rsidRPr="002A41D8" w:rsidRDefault="0069016F" w:rsidP="004C02D2">
            <w:pPr>
              <w:ind w:firstLine="0"/>
            </w:pPr>
            <w:r w:rsidRPr="002A41D8">
              <w:t>Модульная единица 28. Формирование здорового образа жизни человека.</w:t>
            </w:r>
          </w:p>
          <w:p w:rsidR="0069016F" w:rsidRPr="002A41D8" w:rsidRDefault="0069016F" w:rsidP="004C02D2">
            <w:pPr>
              <w:pStyle w:val="a6"/>
              <w:jc w:val="both"/>
              <w:rPr>
                <w:rFonts w:ascii="Times New Roman" w:hAnsi="Times New Roman"/>
                <w:sz w:val="24"/>
                <w:szCs w:val="24"/>
                <w:lang w:eastAsia="ru-RU"/>
              </w:rPr>
            </w:pPr>
            <w:r w:rsidRPr="002A41D8">
              <w:rPr>
                <w:rFonts w:ascii="Times New Roman" w:hAnsi="Times New Roman"/>
                <w:sz w:val="24"/>
                <w:szCs w:val="24"/>
              </w:rPr>
              <w:t>Модульная единица 29. Здоровый образ жизни. Гигиенические основы закаливания детей и подростков.</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lastRenderedPageBreak/>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9D5028">
            <w:r w:rsidRPr="002A41D8">
              <w:t xml:space="preserve">Выберите три верных ответа из шести. </w:t>
            </w:r>
          </w:p>
          <w:p w:rsidR="0069016F" w:rsidRPr="002A41D8" w:rsidRDefault="0069016F" w:rsidP="009D5028">
            <w:pPr>
              <w:rPr>
                <w:b/>
              </w:rPr>
            </w:pPr>
            <w:r w:rsidRPr="002A41D8">
              <w:rPr>
                <w:b/>
              </w:rPr>
              <w:t>Какие заболевания относятся к алиментарно-зависимым болезням избыточного питания?</w:t>
            </w:r>
          </w:p>
          <w:p w:rsidR="0069016F" w:rsidRPr="002A41D8" w:rsidRDefault="0069016F" w:rsidP="009D5028">
            <w:pPr>
              <w:ind w:firstLine="0"/>
            </w:pPr>
            <w:r w:rsidRPr="002A41D8">
              <w:rPr>
                <w:rFonts w:eastAsia="MS Gothic"/>
              </w:rPr>
              <w:t>1</w:t>
            </w:r>
            <w:r w:rsidRPr="002A41D8">
              <w:t>) Грипп и острые респираторные вирусные инфекции</w:t>
            </w:r>
          </w:p>
          <w:p w:rsidR="0069016F" w:rsidRPr="002A41D8" w:rsidRDefault="0069016F" w:rsidP="009D5028">
            <w:pPr>
              <w:ind w:firstLine="0"/>
            </w:pPr>
            <w:r w:rsidRPr="002A41D8">
              <w:rPr>
                <w:rFonts w:eastAsia="MS Gothic"/>
              </w:rPr>
              <w:t>2</w:t>
            </w:r>
            <w:r w:rsidRPr="002A41D8">
              <w:t>) Ожирение различных степеней</w:t>
            </w:r>
          </w:p>
          <w:p w:rsidR="0069016F" w:rsidRPr="002A41D8" w:rsidRDefault="0069016F" w:rsidP="009D5028">
            <w:pPr>
              <w:ind w:firstLine="0"/>
            </w:pPr>
            <w:r w:rsidRPr="002A41D8">
              <w:rPr>
                <w:rFonts w:eastAsia="MS Gothic"/>
              </w:rPr>
              <w:t>3</w:t>
            </w:r>
            <w:r w:rsidRPr="002A41D8">
              <w:t>) Сахарный диабет 2 типа</w:t>
            </w:r>
          </w:p>
          <w:p w:rsidR="0069016F" w:rsidRPr="002A41D8" w:rsidRDefault="0069016F" w:rsidP="009D5028">
            <w:pPr>
              <w:ind w:firstLine="0"/>
            </w:pPr>
            <w:r w:rsidRPr="002A41D8">
              <w:rPr>
                <w:rFonts w:eastAsia="MS Gothic"/>
              </w:rPr>
              <w:t>4</w:t>
            </w:r>
            <w:r w:rsidRPr="002A41D8">
              <w:t>) Туберкулёз лёгких</w:t>
            </w:r>
          </w:p>
          <w:p w:rsidR="0069016F" w:rsidRPr="002A41D8" w:rsidRDefault="0069016F" w:rsidP="009D5028">
            <w:pPr>
              <w:ind w:firstLine="0"/>
            </w:pPr>
            <w:r w:rsidRPr="002A41D8">
              <w:rPr>
                <w:rFonts w:eastAsia="MS Gothic"/>
              </w:rPr>
              <w:t>5</w:t>
            </w:r>
            <w:r w:rsidRPr="002A41D8">
              <w:t>) Атеросклероз и ишемическая болезнь сердца</w:t>
            </w:r>
          </w:p>
          <w:p w:rsidR="0069016F" w:rsidRPr="002A41D8" w:rsidRDefault="0069016F" w:rsidP="009D5028">
            <w:pPr>
              <w:ind w:firstLine="0"/>
            </w:pPr>
            <w:r w:rsidRPr="002A41D8">
              <w:rPr>
                <w:rFonts w:eastAsia="MS Gothic"/>
              </w:rPr>
              <w:t>6</w:t>
            </w:r>
            <w:r w:rsidRPr="002A41D8">
              <w:t xml:space="preserve">) Генетические хромосомные аномалии  </w:t>
            </w:r>
          </w:p>
          <w:p w:rsidR="0069016F" w:rsidRPr="002A41D8" w:rsidRDefault="0069016F" w:rsidP="006E03EF">
            <w:pPr>
              <w:ind w:right="57"/>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9D5028">
            <w:pPr>
              <w:ind w:firstLine="0"/>
            </w:pPr>
            <w:r w:rsidRPr="002A41D8">
              <w:rPr>
                <w:rFonts w:eastAsia="MS Gothic"/>
              </w:rPr>
              <w:t>2</w:t>
            </w:r>
            <w:r w:rsidRPr="002A41D8">
              <w:t>) Ожирение различных степеней</w:t>
            </w:r>
          </w:p>
          <w:p w:rsidR="0069016F" w:rsidRPr="002A41D8" w:rsidRDefault="0069016F" w:rsidP="009D5028">
            <w:pPr>
              <w:ind w:firstLine="0"/>
            </w:pPr>
            <w:r w:rsidRPr="002A41D8">
              <w:rPr>
                <w:rFonts w:eastAsia="MS Gothic"/>
              </w:rPr>
              <w:t>3</w:t>
            </w:r>
            <w:r w:rsidRPr="002A41D8">
              <w:t>) Сахарный диабет 2 типа</w:t>
            </w:r>
          </w:p>
          <w:p w:rsidR="0069016F" w:rsidRPr="002A41D8" w:rsidRDefault="0069016F" w:rsidP="009D5028">
            <w:pPr>
              <w:ind w:firstLine="0"/>
            </w:pPr>
            <w:r w:rsidRPr="002A41D8">
              <w:rPr>
                <w:rFonts w:eastAsia="MS Gothic"/>
              </w:rPr>
              <w:t>5</w:t>
            </w:r>
            <w:r w:rsidRPr="002A41D8">
              <w:t>) Атеросклероз и ишемическая болезнь сердца</w:t>
            </w:r>
          </w:p>
          <w:p w:rsidR="0069016F" w:rsidRPr="002A41D8" w:rsidRDefault="0069016F" w:rsidP="009D5028">
            <w:pPr>
              <w:ind w:firstLine="0"/>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D15812">
            <w:pPr>
              <w:ind w:right="57"/>
            </w:pPr>
            <w:r w:rsidRPr="002A41D8">
              <w:t xml:space="preserve">Как называется вид осмотра в процессе трудовой деятельности. </w:t>
            </w:r>
            <w:r w:rsidRPr="002A41D8">
              <w:rPr>
                <w:shd w:val="clear" w:color="auto" w:fill="FFFFFF"/>
              </w:rPr>
              <w:t xml:space="preserve">Дайте ответ на вопрос с маленькой буквы, ответ должен включать не </w:t>
            </w:r>
            <w:r w:rsidRPr="002A41D8">
              <w:rPr>
                <w:shd w:val="clear" w:color="auto" w:fill="FFFFFF"/>
              </w:rPr>
              <w:lastRenderedPageBreak/>
              <w:t>более 3 слов без предлогов, частиц и союзов</w:t>
            </w:r>
          </w:p>
          <w:p w:rsidR="0069016F" w:rsidRPr="002A41D8" w:rsidRDefault="0069016F" w:rsidP="006E03EF">
            <w:pPr>
              <w:ind w:right="57"/>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lastRenderedPageBreak/>
              <w:t>периодический осмотр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701C54">
      <w:pPr>
        <w:ind w:firstLine="0"/>
      </w:pPr>
    </w:p>
    <w:p w:rsidR="0069016F" w:rsidRPr="002A41D8" w:rsidRDefault="0069016F" w:rsidP="00701C54">
      <w:pPr>
        <w:ind w:firstLine="0"/>
      </w:pPr>
      <w:r w:rsidRPr="002A41D8">
        <w:rPr>
          <w:b/>
        </w:rPr>
        <w:t>ОПК-2.3.1.</w:t>
      </w:r>
      <w:r w:rsidRPr="002A41D8">
        <w:t xml:space="preserve"> Владеет навыком проведения санитарно-просветительской работы среди детей и взрослых; навыком формирования у детей и взрослых (их законных представителей) поведения, направленного на сохранение и повышение уровня соматического здоровья; навыком разработки плана профилактических мероприятий и осуществление методов групповой и индивидуальной профилактики наиболее распространенных заболеваний</w:t>
      </w:r>
    </w:p>
    <w:p w:rsidR="0069016F" w:rsidRPr="002A41D8" w:rsidRDefault="0069016F" w:rsidP="00701C5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7A3184">
            <w:pPr>
              <w:autoSpaceDE w:val="0"/>
              <w:autoSpaceDN w:val="0"/>
              <w:adjustRightInd w:val="0"/>
              <w:ind w:left="17" w:firstLine="17"/>
              <w:jc w:val="left"/>
              <w:rPr>
                <w:rFonts w:eastAsia="Times New Roman"/>
                <w:lang w:eastAsia="en-US"/>
              </w:rPr>
            </w:pPr>
            <w:r w:rsidRPr="002A41D8">
              <w:t xml:space="preserve">ОПК-2. Способен проводить и осуществлять контроль эффективности мероприятий по профилактике, </w:t>
            </w:r>
            <w:r w:rsidRPr="002A41D8">
              <w:lastRenderedPageBreak/>
              <w:t>формированию здорового образа жизни и санитарно-гигиеническому просвещению населения</w:t>
            </w:r>
          </w:p>
        </w:tc>
        <w:tc>
          <w:tcPr>
            <w:tcW w:w="4252" w:type="dxa"/>
          </w:tcPr>
          <w:p w:rsidR="0069016F" w:rsidRPr="002A41D8" w:rsidRDefault="0069016F" w:rsidP="007A3184">
            <w:pPr>
              <w:pStyle w:val="TableParagraph"/>
              <w:rPr>
                <w:sz w:val="24"/>
                <w:szCs w:val="24"/>
              </w:rPr>
            </w:pPr>
            <w:r w:rsidRPr="002A41D8">
              <w:rPr>
                <w:sz w:val="24"/>
                <w:szCs w:val="24"/>
              </w:rPr>
              <w:lastRenderedPageBreak/>
              <w:t xml:space="preserve">ОПК-2.3.1. Владеет навыком проведения санитарно-просветительской работы среди детей </w:t>
            </w:r>
            <w:r w:rsidRPr="002A41D8">
              <w:rPr>
                <w:sz w:val="24"/>
                <w:szCs w:val="24"/>
              </w:rPr>
              <w:lastRenderedPageBreak/>
              <w:t>и взрослых; навыком формирования у детей и взрослых (их законных представителей) поведения, направленного на сохранение и повышение уровня соматического здоровья; навыком разработки плана профилактических мероприятий и осуществление методов групповой и индивидуальной профилактики наиболее распространенных заболеваний</w:t>
            </w:r>
          </w:p>
        </w:tc>
        <w:tc>
          <w:tcPr>
            <w:tcW w:w="5387" w:type="dxa"/>
          </w:tcPr>
          <w:p w:rsidR="0069016F" w:rsidRPr="002A41D8" w:rsidRDefault="0069016F" w:rsidP="007A3184">
            <w:pPr>
              <w:pStyle w:val="TableParagraph"/>
              <w:rPr>
                <w:sz w:val="24"/>
                <w:szCs w:val="24"/>
              </w:rPr>
            </w:pPr>
            <w:r w:rsidRPr="002A41D8">
              <w:rPr>
                <w:sz w:val="24"/>
                <w:szCs w:val="24"/>
              </w:rPr>
              <w:lastRenderedPageBreak/>
              <w:t xml:space="preserve">н-1.  Имеет навык проведения санитарно- гигиенического просвещения с целью формирования здорового образа </w:t>
            </w:r>
            <w:proofErr w:type="gramStart"/>
            <w:r w:rsidRPr="002A41D8">
              <w:rPr>
                <w:sz w:val="24"/>
                <w:szCs w:val="24"/>
              </w:rPr>
              <w:t>жизни  среди</w:t>
            </w:r>
            <w:proofErr w:type="gramEnd"/>
            <w:r w:rsidRPr="002A41D8">
              <w:rPr>
                <w:sz w:val="24"/>
                <w:szCs w:val="24"/>
              </w:rPr>
              <w:t xml:space="preserve"> </w:t>
            </w:r>
            <w:r w:rsidRPr="002A41D8">
              <w:rPr>
                <w:sz w:val="24"/>
                <w:szCs w:val="24"/>
              </w:rPr>
              <w:lastRenderedPageBreak/>
              <w:t>детей и взрослых;</w:t>
            </w:r>
          </w:p>
          <w:p w:rsidR="0069016F" w:rsidRPr="002A41D8" w:rsidRDefault="0069016F" w:rsidP="007A3184">
            <w:pPr>
              <w:pStyle w:val="TableParagraph"/>
              <w:rPr>
                <w:sz w:val="24"/>
                <w:szCs w:val="24"/>
              </w:rPr>
            </w:pPr>
            <w:r w:rsidRPr="002A41D8">
              <w:rPr>
                <w:sz w:val="24"/>
                <w:szCs w:val="24"/>
              </w:rPr>
              <w:t>формирования у детей и взрослых (их законных представителей) поведения, направленного на сохранение и повышения уровня соматического здоровья; разработки плана профилактических мероприятий и осуществление методов групповой и индивидуальной профилактики наиболее распространенных заболеваний</w:t>
            </w:r>
          </w:p>
        </w:tc>
      </w:tr>
    </w:tbl>
    <w:p w:rsidR="0069016F" w:rsidRPr="002A41D8" w:rsidRDefault="0069016F" w:rsidP="007A318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3B6B46">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3B6B46">
            <w:pPr>
              <w:pStyle w:val="a8"/>
              <w:jc w:val="both"/>
              <w:rPr>
                <w:rFonts w:ascii="Times New Roman" w:hAnsi="Times New Roman"/>
                <w:b/>
                <w:bCs/>
                <w:sz w:val="24"/>
                <w:szCs w:val="24"/>
              </w:rPr>
            </w:pPr>
            <w:r w:rsidRPr="002A41D8">
              <w:rPr>
                <w:rFonts w:ascii="Times New Roman" w:hAnsi="Times New Roman"/>
                <w:b/>
                <w:bCs/>
                <w:sz w:val="24"/>
                <w:szCs w:val="24"/>
              </w:rPr>
              <w:t>Модуль 3. Гигиена лечебно-профилактических организаций.</w:t>
            </w:r>
          </w:p>
          <w:p w:rsidR="0069016F" w:rsidRPr="002A41D8" w:rsidRDefault="0069016F" w:rsidP="003B6B46">
            <w:pPr>
              <w:pStyle w:val="a6"/>
              <w:jc w:val="both"/>
              <w:rPr>
                <w:rFonts w:ascii="Times New Roman" w:hAnsi="Times New Roman"/>
                <w:sz w:val="24"/>
                <w:szCs w:val="24"/>
              </w:rPr>
            </w:pPr>
            <w:r w:rsidRPr="002A41D8">
              <w:rPr>
                <w:rFonts w:ascii="Times New Roman" w:hAnsi="Times New Roman"/>
                <w:sz w:val="24"/>
                <w:szCs w:val="24"/>
              </w:rPr>
              <w:t>Модульная единица 15.</w:t>
            </w:r>
          </w:p>
          <w:p w:rsidR="0069016F" w:rsidRPr="002A41D8" w:rsidRDefault="0069016F" w:rsidP="003B6B46">
            <w:pPr>
              <w:pStyle w:val="a6"/>
              <w:jc w:val="both"/>
              <w:rPr>
                <w:rFonts w:ascii="Times New Roman" w:hAnsi="Times New Roman"/>
                <w:sz w:val="24"/>
                <w:szCs w:val="24"/>
              </w:rPr>
            </w:pPr>
            <w:r w:rsidRPr="002A41D8">
              <w:rPr>
                <w:rFonts w:ascii="Times New Roman" w:hAnsi="Times New Roman"/>
                <w:sz w:val="24"/>
                <w:szCs w:val="24"/>
              </w:rPr>
              <w:t>Гигиеническая оценка размещения, планировки, внутренней среды лечебно-профилактических организаций. Часть 1.</w:t>
            </w:r>
          </w:p>
          <w:p w:rsidR="0069016F" w:rsidRPr="002A41D8" w:rsidRDefault="0069016F" w:rsidP="003B6B46">
            <w:pPr>
              <w:pStyle w:val="a6"/>
              <w:jc w:val="both"/>
              <w:rPr>
                <w:rFonts w:ascii="Times New Roman" w:hAnsi="Times New Roman"/>
                <w:sz w:val="24"/>
                <w:szCs w:val="24"/>
              </w:rPr>
            </w:pPr>
            <w:r w:rsidRPr="002A41D8">
              <w:rPr>
                <w:rFonts w:ascii="Times New Roman" w:hAnsi="Times New Roman"/>
                <w:sz w:val="24"/>
                <w:szCs w:val="24"/>
              </w:rPr>
              <w:t>Модульная единица 16.</w:t>
            </w:r>
          </w:p>
          <w:p w:rsidR="0069016F" w:rsidRPr="002A41D8" w:rsidRDefault="0069016F" w:rsidP="003B6B46">
            <w:pPr>
              <w:pStyle w:val="a6"/>
              <w:jc w:val="both"/>
              <w:rPr>
                <w:rFonts w:ascii="Times New Roman" w:hAnsi="Times New Roman"/>
                <w:b/>
                <w:sz w:val="24"/>
                <w:szCs w:val="24"/>
              </w:rPr>
            </w:pPr>
            <w:r w:rsidRPr="002A41D8">
              <w:rPr>
                <w:rFonts w:ascii="Times New Roman" w:hAnsi="Times New Roman"/>
                <w:sz w:val="24"/>
                <w:szCs w:val="24"/>
              </w:rPr>
              <w:t>Гигиеническая оценка размещения, планировки, внутренней среды лечебно-профилактических организаций. Часть 2.</w:t>
            </w:r>
          </w:p>
          <w:p w:rsidR="0069016F" w:rsidRPr="002A41D8" w:rsidRDefault="0069016F" w:rsidP="003B6B46">
            <w:pPr>
              <w:ind w:firstLine="0"/>
            </w:pPr>
          </w:p>
          <w:p w:rsidR="0069016F" w:rsidRPr="002A41D8" w:rsidRDefault="0069016F" w:rsidP="003B6B46">
            <w:pPr>
              <w:ind w:firstLine="0"/>
            </w:pPr>
            <w:r w:rsidRPr="002A41D8">
              <w:lastRenderedPageBreak/>
              <w:t>Модульная единица 28. Формирование здорового образа жизни человека.</w:t>
            </w:r>
          </w:p>
          <w:p w:rsidR="0069016F" w:rsidRPr="002A41D8" w:rsidRDefault="0069016F" w:rsidP="003B6B46">
            <w:pPr>
              <w:pStyle w:val="a6"/>
              <w:jc w:val="both"/>
              <w:rPr>
                <w:rFonts w:ascii="Times New Roman" w:hAnsi="Times New Roman"/>
                <w:sz w:val="24"/>
                <w:szCs w:val="24"/>
              </w:rPr>
            </w:pPr>
            <w:r w:rsidRPr="002A41D8">
              <w:rPr>
                <w:rFonts w:ascii="Times New Roman" w:hAnsi="Times New Roman"/>
                <w:sz w:val="24"/>
                <w:szCs w:val="24"/>
              </w:rPr>
              <w:t>Модульная единица 29. Здоровый образ жизни. Гигиенические основы закаливания детей и подростков.</w:t>
            </w:r>
          </w:p>
          <w:p w:rsidR="0069016F" w:rsidRPr="002A41D8" w:rsidRDefault="0069016F" w:rsidP="003B6B46">
            <w:pPr>
              <w:pStyle w:val="a6"/>
              <w:jc w:val="both"/>
              <w:rPr>
                <w:rFonts w:ascii="Times New Roman" w:hAnsi="Times New Roman"/>
                <w:sz w:val="24"/>
                <w:szCs w:val="24"/>
              </w:rPr>
            </w:pPr>
          </w:p>
          <w:p w:rsidR="0069016F" w:rsidRPr="002A41D8" w:rsidRDefault="0069016F" w:rsidP="003B6B46"/>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3B6B46">
            <w:r w:rsidRPr="002A41D8">
              <w:rPr>
                <w:b/>
              </w:rPr>
              <w:lastRenderedPageBreak/>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3B6B46">
            <w:r w:rsidRPr="002A41D8">
              <w:t xml:space="preserve">Выберите три верных ответа из шести. </w:t>
            </w:r>
          </w:p>
          <w:p w:rsidR="0069016F" w:rsidRPr="002A41D8" w:rsidRDefault="0069016F" w:rsidP="003B6B46">
            <w:pPr>
              <w:rPr>
                <w:b/>
              </w:rPr>
            </w:pPr>
            <w:r w:rsidRPr="002A41D8">
              <w:rPr>
                <w:b/>
              </w:rPr>
              <w:t>Какие роли в формировании здорового образа жизни принадлежат системе здравоохранения?</w:t>
            </w:r>
          </w:p>
          <w:p w:rsidR="0069016F" w:rsidRPr="002A41D8" w:rsidRDefault="0069016F" w:rsidP="003B6B46">
            <w:pPr>
              <w:ind w:firstLine="0"/>
            </w:pPr>
            <w:r w:rsidRPr="002A41D8">
              <w:rPr>
                <w:rFonts w:eastAsia="MS Gothic"/>
              </w:rPr>
              <w:t>1</w:t>
            </w:r>
            <w:r w:rsidRPr="002A41D8">
              <w:t>) Предотвращение экономического ущерба</w:t>
            </w:r>
          </w:p>
          <w:p w:rsidR="0069016F" w:rsidRPr="002A41D8" w:rsidRDefault="0069016F" w:rsidP="003B6B46">
            <w:pPr>
              <w:ind w:firstLine="0"/>
            </w:pPr>
            <w:r w:rsidRPr="002A41D8">
              <w:rPr>
                <w:rFonts w:eastAsia="MS Gothic"/>
              </w:rPr>
              <w:t>2</w:t>
            </w:r>
            <w:r w:rsidRPr="002A41D8">
              <w:t xml:space="preserve">) Проведение диспансеризации и </w:t>
            </w:r>
            <w:proofErr w:type="spellStart"/>
            <w:r w:rsidRPr="002A41D8">
              <w:t>скрининговых</w:t>
            </w:r>
            <w:proofErr w:type="spellEnd"/>
            <w:r w:rsidRPr="002A41D8">
              <w:t xml:space="preserve"> программ для раннего выявления рисков</w:t>
            </w:r>
          </w:p>
          <w:p w:rsidR="0069016F" w:rsidRPr="002A41D8" w:rsidRDefault="0069016F" w:rsidP="003B6B46">
            <w:pPr>
              <w:ind w:firstLine="0"/>
            </w:pPr>
            <w:r w:rsidRPr="002A41D8">
              <w:rPr>
                <w:rFonts w:eastAsia="MS Gothic"/>
              </w:rPr>
              <w:t>3</w:t>
            </w:r>
            <w:r w:rsidRPr="002A41D8">
              <w:t xml:space="preserve">) Индивидуальное консультирование по </w:t>
            </w:r>
            <w:r w:rsidRPr="002A41D8">
              <w:lastRenderedPageBreak/>
              <w:t>коррекции факторов риска</w:t>
            </w:r>
          </w:p>
          <w:p w:rsidR="0069016F" w:rsidRPr="002A41D8" w:rsidRDefault="0069016F" w:rsidP="003B6B46">
            <w:pPr>
              <w:ind w:firstLine="0"/>
            </w:pPr>
            <w:r w:rsidRPr="002A41D8">
              <w:rPr>
                <w:rFonts w:eastAsia="MS Gothic"/>
              </w:rPr>
              <w:t>4</w:t>
            </w:r>
            <w:r w:rsidRPr="002A41D8">
              <w:t>) Обеспечение доступности медицинских услуг</w:t>
            </w:r>
          </w:p>
          <w:p w:rsidR="0069016F" w:rsidRPr="002A41D8" w:rsidRDefault="0069016F" w:rsidP="003B6B46">
            <w:pPr>
              <w:ind w:firstLine="0"/>
            </w:pPr>
            <w:r w:rsidRPr="002A41D8">
              <w:rPr>
                <w:rFonts w:eastAsia="MS Gothic"/>
              </w:rPr>
              <w:t>5</w:t>
            </w:r>
            <w:r w:rsidRPr="002A41D8">
              <w:t>) Санитарно-просветительская работа и обучение навыкам самоконтроля</w:t>
            </w:r>
          </w:p>
          <w:p w:rsidR="0069016F" w:rsidRPr="002A41D8" w:rsidRDefault="0069016F" w:rsidP="003B6B46">
            <w:pPr>
              <w:ind w:firstLine="0"/>
            </w:pPr>
            <w:r w:rsidRPr="002A41D8">
              <w:rPr>
                <w:rFonts w:eastAsia="MS Gothic"/>
              </w:rPr>
              <w:t>6</w:t>
            </w:r>
            <w:r w:rsidRPr="002A41D8">
              <w:t>) Разработка и внедрение новых эффективных технологий</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3B6B46">
            <w:pPr>
              <w:ind w:firstLine="0"/>
            </w:pPr>
            <w:r w:rsidRPr="002A41D8">
              <w:rPr>
                <w:rFonts w:eastAsia="MS Gothic"/>
              </w:rPr>
              <w:lastRenderedPageBreak/>
              <w:t>2</w:t>
            </w:r>
            <w:r w:rsidRPr="002A41D8">
              <w:t xml:space="preserve">) Проведение диспансеризации и </w:t>
            </w:r>
            <w:proofErr w:type="spellStart"/>
            <w:r w:rsidRPr="002A41D8">
              <w:t>скрининговых</w:t>
            </w:r>
            <w:proofErr w:type="spellEnd"/>
            <w:r w:rsidRPr="002A41D8">
              <w:t xml:space="preserve"> программ для раннего выявления рисков</w:t>
            </w:r>
          </w:p>
          <w:p w:rsidR="0069016F" w:rsidRPr="002A41D8" w:rsidRDefault="0069016F" w:rsidP="003B6B46">
            <w:pPr>
              <w:ind w:firstLine="0"/>
            </w:pPr>
          </w:p>
          <w:p w:rsidR="0069016F" w:rsidRPr="002A41D8" w:rsidRDefault="0069016F" w:rsidP="003B6B46">
            <w:pPr>
              <w:ind w:firstLine="0"/>
            </w:pPr>
            <w:r w:rsidRPr="002A41D8">
              <w:rPr>
                <w:rFonts w:eastAsia="MS Gothic"/>
              </w:rPr>
              <w:t>3</w:t>
            </w:r>
            <w:r w:rsidRPr="002A41D8">
              <w:t>) Индивидуальное консультирование по коррекции факторов риска</w:t>
            </w:r>
          </w:p>
          <w:p w:rsidR="0069016F" w:rsidRPr="002A41D8" w:rsidRDefault="0069016F" w:rsidP="003B6B46">
            <w:pPr>
              <w:ind w:firstLine="0"/>
            </w:pPr>
          </w:p>
          <w:p w:rsidR="0069016F" w:rsidRPr="002A41D8" w:rsidRDefault="0069016F" w:rsidP="003B6B46">
            <w:pPr>
              <w:ind w:firstLine="0"/>
            </w:pPr>
            <w:r w:rsidRPr="002A41D8">
              <w:rPr>
                <w:rFonts w:eastAsia="MS Gothic"/>
              </w:rPr>
              <w:t>5</w:t>
            </w:r>
            <w:r w:rsidRPr="002A41D8">
              <w:t>) Санитарно-просветительская работа и обучение навыкам самоконтроля</w:t>
            </w:r>
          </w:p>
          <w:p w:rsidR="0069016F" w:rsidRPr="002A41D8" w:rsidRDefault="0069016F" w:rsidP="003B6B46">
            <w:pPr>
              <w:ind w:firstLine="0"/>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3B6B46">
            <w:pPr>
              <w:jc w:val="center"/>
            </w:pPr>
            <w:r w:rsidRPr="002A41D8">
              <w:lastRenderedPageBreak/>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3B6B46">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3B6B46">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3B6B46">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3B6B46"/>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3B6B46">
            <w:pPr>
              <w:rPr>
                <w:b/>
              </w:rPr>
            </w:pPr>
            <w:r w:rsidRPr="002A41D8">
              <w:rPr>
                <w:b/>
              </w:rPr>
              <w:t>2. Ситуационные задачи/кейсы</w:t>
            </w:r>
          </w:p>
          <w:p w:rsidR="0069016F" w:rsidRPr="002A41D8" w:rsidRDefault="0069016F" w:rsidP="003B6B46">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166351">
            <w:pPr>
              <w:ind w:right="57"/>
            </w:pPr>
            <w:r w:rsidRPr="002A41D8">
              <w:t xml:space="preserve">Совокупность гигиенических норм, реализуемая в укладе жизни человека. </w:t>
            </w:r>
            <w:r w:rsidRPr="002A41D8">
              <w:rPr>
                <w:shd w:val="clear" w:color="auto" w:fill="FFFFFF"/>
              </w:rPr>
              <w:t>Дайте ответ на вопрос с маленькой буквы, ответ должен включать не более 3 слов без предлогов, частиц и союзов</w:t>
            </w:r>
            <w:r w:rsidRPr="002A41D8">
              <w:t xml:space="preserve"> </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3B6B46">
            <w:r w:rsidRPr="002A41D8">
              <w:rPr>
                <w:bCs/>
              </w:rPr>
              <w:t>здоровый образ жизни</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3B6B46">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3B6B46">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3B6B46">
            <w:pPr>
              <w:jc w:val="center"/>
            </w:pPr>
            <w:r w:rsidRPr="002A41D8">
              <w:t>нет</w:t>
            </w:r>
          </w:p>
        </w:tc>
      </w:tr>
    </w:tbl>
    <w:p w:rsidR="0069016F" w:rsidRPr="002A41D8" w:rsidRDefault="0069016F" w:rsidP="00701C54">
      <w:pPr>
        <w:ind w:firstLine="0"/>
      </w:pPr>
    </w:p>
    <w:p w:rsidR="0069016F" w:rsidRPr="002A41D8" w:rsidRDefault="0069016F" w:rsidP="00701C54">
      <w:pPr>
        <w:ind w:firstLine="0"/>
      </w:pPr>
      <w:r w:rsidRPr="002A41D8">
        <w:rPr>
          <w:b/>
        </w:rPr>
        <w:t>ПК-5</w:t>
      </w:r>
      <w:r w:rsidRPr="002A41D8">
        <w:t xml:space="preserve"> Способен организовывать и проводить диспансеризацию взрослого населения с целью раннего выявления хронических неинфекционных заболеваний, основных факторов риска их развития, и использовать принципы применения специфической и неспецифической профилактики инфекционных заболеваний, национальный календарь профилактических прививок и календарь профилактических прививок по эпидемическим показаниям</w:t>
      </w:r>
    </w:p>
    <w:p w:rsidR="0069016F" w:rsidRPr="002A41D8" w:rsidRDefault="0069016F" w:rsidP="00701C54">
      <w:pPr>
        <w:ind w:firstLine="0"/>
      </w:pPr>
    </w:p>
    <w:p w:rsidR="0069016F" w:rsidRPr="002A41D8" w:rsidRDefault="0069016F" w:rsidP="00701C54">
      <w:pPr>
        <w:ind w:firstLine="0"/>
      </w:pPr>
      <w:r w:rsidRPr="002A41D8">
        <w:rPr>
          <w:b/>
        </w:rPr>
        <w:t>ПК – 5.1.1.</w:t>
      </w:r>
      <w:r w:rsidRPr="002A41D8">
        <w:t xml:space="preserve"> Знает нормативные правовые акты и иные документы, регламентирующие порядки проведения медицинских осмотров, диспансеризации и диспансерного наблюдения; принципы диспансерного наблюдения за пациентами с неинфекционными заболеваниями и факторами риска в соответствии нормативными правовыми актами и иными документами; перечень врачей-специалистов, участвующих в проведении медицинских осмотров, диспансеризации</w:t>
      </w:r>
    </w:p>
    <w:p w:rsidR="0069016F" w:rsidRPr="002A41D8" w:rsidRDefault="0069016F" w:rsidP="00701C5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7A3184">
            <w:pPr>
              <w:autoSpaceDE w:val="0"/>
              <w:autoSpaceDN w:val="0"/>
              <w:adjustRightInd w:val="0"/>
              <w:ind w:left="17" w:firstLine="17"/>
              <w:jc w:val="left"/>
            </w:pPr>
            <w:r w:rsidRPr="002A41D8">
              <w:t>ПК-5 Способен организовывать и проводить диспансеризацию взрослого населения с целью раннего выявления хронических неинфекционных заболеваний, основных факторов риска их развития, и использовать принципы применения специфической и неспецифической профилактики инфекционных заболеваний, национальный календарь профилактических прививок и календарь профилактических прививок по эпидемическим показаниям</w:t>
            </w:r>
          </w:p>
        </w:tc>
        <w:tc>
          <w:tcPr>
            <w:tcW w:w="4252" w:type="dxa"/>
          </w:tcPr>
          <w:p w:rsidR="0069016F" w:rsidRPr="002A41D8" w:rsidRDefault="0069016F" w:rsidP="007A3184">
            <w:pPr>
              <w:ind w:firstLine="0"/>
              <w:jc w:val="left"/>
            </w:pPr>
            <w:r w:rsidRPr="002A41D8">
              <w:t>ПК – 5.1.1. Знает нормативные правовые акты и иные документы, регламентирующие порядки проведения медицинских осмотров, диспансеризации и диспансерного наблюдения; принципы диспансерного наблюдения за пациентами с неинфекционными заболеваниями и факторами риска в соответствии нормативными правовыми актами и иными документами; перечень врачей-специалистов, участвующих в проведении медицинских осмотров, диспансеризации</w:t>
            </w:r>
          </w:p>
        </w:tc>
        <w:tc>
          <w:tcPr>
            <w:tcW w:w="5387" w:type="dxa"/>
          </w:tcPr>
          <w:p w:rsidR="0069016F" w:rsidRPr="002A41D8" w:rsidRDefault="0069016F" w:rsidP="007A3184">
            <w:pPr>
              <w:pStyle w:val="TableParagraph"/>
              <w:tabs>
                <w:tab w:val="left" w:pos="699"/>
                <w:tab w:val="left" w:pos="1261"/>
              </w:tabs>
              <w:rPr>
                <w:sz w:val="24"/>
                <w:szCs w:val="24"/>
              </w:rPr>
            </w:pPr>
            <w:r w:rsidRPr="002A41D8">
              <w:rPr>
                <w:rFonts w:eastAsia="Times New Roman"/>
                <w:sz w:val="24"/>
                <w:szCs w:val="24"/>
              </w:rPr>
              <w:t xml:space="preserve">з-1. Знает </w:t>
            </w:r>
            <w:proofErr w:type="gramStart"/>
            <w:r w:rsidRPr="002A41D8">
              <w:rPr>
                <w:rFonts w:eastAsia="Times New Roman"/>
                <w:sz w:val="24"/>
                <w:szCs w:val="24"/>
              </w:rPr>
              <w:t xml:space="preserve">нормативные  </w:t>
            </w:r>
            <w:r w:rsidRPr="002A41D8">
              <w:rPr>
                <w:sz w:val="24"/>
                <w:szCs w:val="24"/>
              </w:rPr>
              <w:t>документы</w:t>
            </w:r>
            <w:proofErr w:type="gramEnd"/>
            <w:r w:rsidRPr="002A41D8">
              <w:rPr>
                <w:sz w:val="24"/>
                <w:szCs w:val="24"/>
              </w:rPr>
              <w:t>,</w:t>
            </w:r>
            <w:r w:rsidRPr="002A41D8">
              <w:rPr>
                <w:spacing w:val="-37"/>
                <w:sz w:val="24"/>
                <w:szCs w:val="24"/>
              </w:rPr>
              <w:t xml:space="preserve"> </w:t>
            </w:r>
            <w:r w:rsidRPr="002A41D8">
              <w:rPr>
                <w:sz w:val="24"/>
                <w:szCs w:val="24"/>
              </w:rPr>
              <w:t>регламентирующие</w:t>
            </w:r>
            <w:r w:rsidRPr="002A41D8">
              <w:rPr>
                <w:spacing w:val="1"/>
                <w:sz w:val="24"/>
                <w:szCs w:val="24"/>
              </w:rPr>
              <w:t xml:space="preserve"> </w:t>
            </w:r>
            <w:r w:rsidRPr="002A41D8">
              <w:rPr>
                <w:sz w:val="24"/>
                <w:szCs w:val="24"/>
              </w:rPr>
              <w:t>порядок</w:t>
            </w:r>
            <w:r w:rsidRPr="002A41D8">
              <w:rPr>
                <w:spacing w:val="1"/>
                <w:sz w:val="24"/>
                <w:szCs w:val="24"/>
              </w:rPr>
              <w:t xml:space="preserve"> </w:t>
            </w:r>
            <w:r w:rsidRPr="002A41D8">
              <w:rPr>
                <w:sz w:val="24"/>
                <w:szCs w:val="24"/>
              </w:rPr>
              <w:t>проведения</w:t>
            </w:r>
            <w:r w:rsidRPr="002A41D8">
              <w:rPr>
                <w:spacing w:val="1"/>
                <w:sz w:val="24"/>
                <w:szCs w:val="24"/>
              </w:rPr>
              <w:t xml:space="preserve"> </w:t>
            </w:r>
            <w:r w:rsidRPr="002A41D8">
              <w:rPr>
                <w:sz w:val="24"/>
                <w:szCs w:val="24"/>
              </w:rPr>
              <w:t>медицинских</w:t>
            </w:r>
            <w:r w:rsidRPr="002A41D8">
              <w:rPr>
                <w:spacing w:val="1"/>
                <w:sz w:val="24"/>
                <w:szCs w:val="24"/>
              </w:rPr>
              <w:t xml:space="preserve"> </w:t>
            </w:r>
            <w:r w:rsidRPr="002A41D8">
              <w:rPr>
                <w:sz w:val="24"/>
                <w:szCs w:val="24"/>
              </w:rPr>
              <w:t>осмотров для работающего</w:t>
            </w:r>
            <w:r w:rsidRPr="002A41D8">
              <w:rPr>
                <w:spacing w:val="1"/>
                <w:sz w:val="24"/>
                <w:szCs w:val="24"/>
              </w:rPr>
              <w:t xml:space="preserve"> </w:t>
            </w:r>
            <w:r w:rsidRPr="002A41D8">
              <w:rPr>
                <w:sz w:val="24"/>
                <w:szCs w:val="24"/>
              </w:rPr>
              <w:t xml:space="preserve">населения; </w:t>
            </w:r>
          </w:p>
          <w:p w:rsidR="0069016F" w:rsidRPr="002A41D8" w:rsidRDefault="0069016F" w:rsidP="007A3184">
            <w:pPr>
              <w:ind w:firstLine="0"/>
              <w:jc w:val="left"/>
            </w:pPr>
            <w:r w:rsidRPr="002A41D8">
              <w:t>перечень</w:t>
            </w:r>
            <w:r w:rsidRPr="002A41D8">
              <w:tab/>
            </w:r>
            <w:r w:rsidRPr="002A41D8">
              <w:rPr>
                <w:spacing w:val="-1"/>
              </w:rPr>
              <w:t>врачей-</w:t>
            </w:r>
            <w:r w:rsidRPr="002A41D8">
              <w:rPr>
                <w:spacing w:val="-37"/>
              </w:rPr>
              <w:t xml:space="preserve"> </w:t>
            </w:r>
            <w:r w:rsidRPr="002A41D8">
              <w:t>специалистов,</w:t>
            </w:r>
            <w:r w:rsidRPr="002A41D8">
              <w:rPr>
                <w:spacing w:val="1"/>
              </w:rPr>
              <w:t xml:space="preserve"> </w:t>
            </w:r>
            <w:r w:rsidRPr="002A41D8">
              <w:t xml:space="preserve">участвующих </w:t>
            </w:r>
            <w:r w:rsidRPr="002A41D8">
              <w:rPr>
                <w:spacing w:val="-1"/>
              </w:rPr>
              <w:t>в</w:t>
            </w:r>
            <w:r w:rsidRPr="002A41D8">
              <w:rPr>
                <w:spacing w:val="-37"/>
              </w:rPr>
              <w:t xml:space="preserve"> </w:t>
            </w:r>
            <w:r w:rsidRPr="002A41D8">
              <w:t>проведении</w:t>
            </w:r>
            <w:r w:rsidRPr="002A41D8">
              <w:rPr>
                <w:spacing w:val="1"/>
              </w:rPr>
              <w:t xml:space="preserve"> </w:t>
            </w:r>
            <w:r w:rsidRPr="002A41D8">
              <w:t>медицинских</w:t>
            </w:r>
            <w:r w:rsidRPr="002A41D8">
              <w:rPr>
                <w:spacing w:val="1"/>
              </w:rPr>
              <w:t xml:space="preserve"> </w:t>
            </w:r>
            <w:r w:rsidRPr="002A41D8">
              <w:t>осмотров работников.</w:t>
            </w:r>
          </w:p>
        </w:tc>
      </w:tr>
    </w:tbl>
    <w:p w:rsidR="0069016F" w:rsidRPr="002A41D8" w:rsidRDefault="0069016F" w:rsidP="007A318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4C02D2">
            <w:pPr>
              <w:pStyle w:val="a6"/>
              <w:jc w:val="both"/>
              <w:rPr>
                <w:rFonts w:ascii="Times New Roman" w:hAnsi="Times New Roman"/>
                <w:b/>
                <w:sz w:val="24"/>
                <w:szCs w:val="24"/>
              </w:rPr>
            </w:pPr>
            <w:r w:rsidRPr="002A41D8">
              <w:rPr>
                <w:rFonts w:ascii="Times New Roman" w:hAnsi="Times New Roman"/>
                <w:b/>
                <w:sz w:val="24"/>
                <w:szCs w:val="24"/>
              </w:rPr>
              <w:t>Модуль 4. Гигиена труда.</w:t>
            </w:r>
          </w:p>
          <w:p w:rsidR="0069016F" w:rsidRPr="002A41D8" w:rsidRDefault="0069016F" w:rsidP="004C02D2">
            <w:pPr>
              <w:ind w:firstLine="0"/>
            </w:pPr>
            <w:r w:rsidRPr="002A41D8">
              <w:t>Модульная единица 17.</w:t>
            </w:r>
            <w:r w:rsidRPr="002A41D8">
              <w:rPr>
                <w:b/>
              </w:rPr>
              <w:t xml:space="preserve"> </w:t>
            </w:r>
            <w:r w:rsidRPr="002A41D8">
              <w:t xml:space="preserve">Факторы производственной среды; прогноз влияния на состояние здоровья работающих; профилактические мероприятия. </w:t>
            </w:r>
          </w:p>
          <w:p w:rsidR="0069016F" w:rsidRPr="002A41D8" w:rsidRDefault="0069016F" w:rsidP="004C02D2">
            <w:pPr>
              <w:ind w:firstLine="0"/>
            </w:pPr>
            <w:r w:rsidRPr="002A41D8">
              <w:t>Модульная единица 18.</w:t>
            </w:r>
            <w:r w:rsidRPr="002A41D8">
              <w:rPr>
                <w:b/>
              </w:rPr>
              <w:t xml:space="preserve"> </w:t>
            </w:r>
            <w:r w:rsidRPr="002A41D8">
              <w:t xml:space="preserve">Тяжесть и напряженность </w:t>
            </w:r>
            <w:r w:rsidRPr="002A41D8">
              <w:lastRenderedPageBreak/>
              <w:t>трудового процесса; влияние на функциональное состояние и здоровье работающих.</w:t>
            </w:r>
          </w:p>
          <w:p w:rsidR="0069016F" w:rsidRPr="002A41D8" w:rsidRDefault="0069016F" w:rsidP="004C02D2">
            <w:pPr>
              <w:ind w:firstLine="0"/>
            </w:pPr>
            <w:r w:rsidRPr="002A41D8">
              <w:t>Модульная единица 19.</w:t>
            </w:r>
            <w:r w:rsidRPr="002A41D8">
              <w:rPr>
                <w:b/>
              </w:rPr>
              <w:t xml:space="preserve"> </w:t>
            </w:r>
            <w:r w:rsidRPr="002A41D8">
              <w:t>Медико-санитарное обеспечение работающих промышленных предприятий.</w:t>
            </w:r>
          </w:p>
          <w:p w:rsidR="0069016F" w:rsidRPr="002A41D8" w:rsidRDefault="0069016F" w:rsidP="004C02D2">
            <w:pPr>
              <w:ind w:firstLine="0"/>
            </w:pPr>
            <w:r w:rsidRPr="002A41D8">
              <w:t>Модульная единица 20. Гигиенические аспекты работы операторов на персональных компьютерах.</w:t>
            </w:r>
          </w:p>
          <w:p w:rsidR="0069016F" w:rsidRPr="002A41D8" w:rsidRDefault="0069016F" w:rsidP="004C02D2">
            <w:pPr>
              <w:ind w:firstLine="0"/>
            </w:pPr>
            <w:r w:rsidRPr="002A41D8">
              <w:t>Модульная единица 21. Обеспечение радиационной безопасности медицинского персонала.</w:t>
            </w:r>
          </w:p>
          <w:p w:rsidR="0069016F" w:rsidRPr="002A41D8" w:rsidRDefault="0069016F" w:rsidP="004C02D2">
            <w:pPr>
              <w:pStyle w:val="a6"/>
              <w:jc w:val="both"/>
              <w:rPr>
                <w:rFonts w:ascii="Times New Roman" w:hAnsi="Times New Roman"/>
                <w:sz w:val="24"/>
                <w:szCs w:val="24"/>
                <w:vertAlign w:val="superscript"/>
              </w:rPr>
            </w:pPr>
            <w:r w:rsidRPr="002A41D8">
              <w:rPr>
                <w:rFonts w:ascii="Times New Roman" w:hAnsi="Times New Roman"/>
                <w:sz w:val="24"/>
                <w:szCs w:val="24"/>
              </w:rPr>
              <w:t>Модульная единица 22. Гигиеническая оценка условий труда медицинских работников физиотерапевтической поликлиники.</w:t>
            </w:r>
            <w:r w:rsidRPr="002A41D8">
              <w:rPr>
                <w:rFonts w:ascii="Times New Roman" w:hAnsi="Times New Roman"/>
                <w:sz w:val="24"/>
                <w:szCs w:val="24"/>
                <w:vertAlign w:val="superscript"/>
              </w:rPr>
              <w:t xml:space="preserve"> </w:t>
            </w:r>
          </w:p>
          <w:p w:rsidR="0069016F" w:rsidRPr="002A41D8" w:rsidRDefault="0069016F" w:rsidP="004C02D2">
            <w:pPr>
              <w:pStyle w:val="a6"/>
              <w:jc w:val="both"/>
              <w:rPr>
                <w:rFonts w:ascii="Times New Roman" w:hAnsi="Times New Roman"/>
                <w:sz w:val="24"/>
                <w:szCs w:val="24"/>
                <w:lang w:eastAsia="ru-RU"/>
              </w:rPr>
            </w:pPr>
            <w:r w:rsidRPr="002A41D8">
              <w:rPr>
                <w:rFonts w:ascii="Times New Roman" w:hAnsi="Times New Roman"/>
                <w:sz w:val="24"/>
                <w:szCs w:val="24"/>
              </w:rPr>
              <w:t>Модульная единица 23. Изучение условий труда медицинского персонала на модели медицинского персонала физиотерапевтической поликлиники.</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lastRenderedPageBreak/>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3B6B46">
            <w:r w:rsidRPr="002A41D8">
              <w:t xml:space="preserve">Выберите три верных ответа из шести. </w:t>
            </w:r>
          </w:p>
          <w:p w:rsidR="0069016F" w:rsidRPr="002A41D8" w:rsidRDefault="0069016F" w:rsidP="003B6B46">
            <w:pPr>
              <w:rPr>
                <w:b/>
              </w:rPr>
            </w:pPr>
            <w:r w:rsidRPr="002A41D8">
              <w:rPr>
                <w:b/>
              </w:rPr>
              <w:t>Какие виды медицинских осмотров входят в систему профилактики профессиональных заболеваний?</w:t>
            </w:r>
          </w:p>
          <w:p w:rsidR="0069016F" w:rsidRPr="002A41D8" w:rsidRDefault="0069016F" w:rsidP="003B6B46">
            <w:pPr>
              <w:ind w:firstLine="0"/>
            </w:pPr>
            <w:r w:rsidRPr="002A41D8">
              <w:rPr>
                <w:rFonts w:eastAsia="MS Gothic"/>
              </w:rPr>
              <w:t>1</w:t>
            </w:r>
            <w:r w:rsidRPr="002A41D8">
              <w:t xml:space="preserve">) Осмотры при увольнении по </w:t>
            </w:r>
            <w:r w:rsidRPr="002A41D8">
              <w:lastRenderedPageBreak/>
              <w:t>собственному желанию</w:t>
            </w:r>
          </w:p>
          <w:p w:rsidR="0069016F" w:rsidRPr="002A41D8" w:rsidRDefault="0069016F" w:rsidP="003B6B46">
            <w:pPr>
              <w:ind w:firstLine="0"/>
            </w:pPr>
            <w:r w:rsidRPr="002A41D8">
              <w:rPr>
                <w:rFonts w:eastAsia="MS Gothic"/>
              </w:rPr>
              <w:t>2</w:t>
            </w:r>
            <w:r w:rsidRPr="002A41D8">
              <w:t>) Предварительные медицинские осмотры при поступлении на работу</w:t>
            </w:r>
          </w:p>
          <w:p w:rsidR="0069016F" w:rsidRPr="002A41D8" w:rsidRDefault="0069016F" w:rsidP="003B6B46">
            <w:pPr>
              <w:ind w:firstLine="0"/>
            </w:pPr>
            <w:r w:rsidRPr="002A41D8">
              <w:rPr>
                <w:rFonts w:eastAsia="MS Gothic"/>
              </w:rPr>
              <w:t>3</w:t>
            </w:r>
            <w:r w:rsidRPr="002A41D8">
              <w:t>) Периодические медицинские осмотры в процессе трудовой деятельности</w:t>
            </w:r>
          </w:p>
          <w:p w:rsidR="0069016F" w:rsidRPr="002A41D8" w:rsidRDefault="0069016F" w:rsidP="003B6B46">
            <w:pPr>
              <w:ind w:firstLine="0"/>
            </w:pPr>
            <w:r w:rsidRPr="002A41D8">
              <w:rPr>
                <w:rFonts w:eastAsia="MS Gothic"/>
              </w:rPr>
              <w:t>4</w:t>
            </w:r>
            <w:r w:rsidRPr="002A41D8">
              <w:t>) Диспансеризация работников</w:t>
            </w:r>
          </w:p>
          <w:p w:rsidR="0069016F" w:rsidRPr="002A41D8" w:rsidRDefault="0069016F" w:rsidP="003B6B46">
            <w:pPr>
              <w:ind w:firstLine="0"/>
            </w:pPr>
            <w:r w:rsidRPr="002A41D8">
              <w:rPr>
                <w:rFonts w:eastAsia="MS Gothic"/>
              </w:rPr>
              <w:t>5</w:t>
            </w:r>
            <w:r w:rsidRPr="002A41D8">
              <w:t xml:space="preserve">) </w:t>
            </w:r>
            <w:proofErr w:type="spellStart"/>
            <w:r w:rsidRPr="002A41D8">
              <w:t>Предсменные</w:t>
            </w:r>
            <w:proofErr w:type="spellEnd"/>
            <w:r w:rsidRPr="002A41D8">
              <w:t xml:space="preserve"> и </w:t>
            </w:r>
            <w:proofErr w:type="spellStart"/>
            <w:r w:rsidRPr="002A41D8">
              <w:t>послесменные</w:t>
            </w:r>
            <w:proofErr w:type="spellEnd"/>
            <w:r w:rsidRPr="002A41D8">
              <w:t xml:space="preserve"> осмотры (для отдельных профессий)</w:t>
            </w:r>
          </w:p>
          <w:p w:rsidR="0069016F" w:rsidRPr="002A41D8" w:rsidRDefault="0069016F" w:rsidP="003B6B46">
            <w:pPr>
              <w:ind w:firstLine="0"/>
            </w:pPr>
            <w:r w:rsidRPr="002A41D8">
              <w:rPr>
                <w:rFonts w:eastAsia="MS Gothic"/>
              </w:rPr>
              <w:t>6</w:t>
            </w:r>
            <w:r w:rsidRPr="002A41D8">
              <w:t xml:space="preserve">) </w:t>
            </w:r>
            <w:r w:rsidRPr="002A41D8">
              <w:rPr>
                <w:shd w:val="clear" w:color="auto" w:fill="FFFFFF"/>
              </w:rPr>
              <w:t>Профилактический медосмотр и дополнительные методы обследований для оценки состояния здоровья человека в районных поликлиниках города</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0C6C6F">
            <w:pPr>
              <w:ind w:firstLine="0"/>
            </w:pPr>
            <w:r w:rsidRPr="002A41D8">
              <w:rPr>
                <w:rFonts w:eastAsia="MS Gothic"/>
              </w:rPr>
              <w:lastRenderedPageBreak/>
              <w:t>2)</w:t>
            </w:r>
            <w:r w:rsidRPr="002A41D8">
              <w:t>Предварительные медицинские осмотры при поступлении на работу</w:t>
            </w:r>
          </w:p>
          <w:p w:rsidR="0069016F" w:rsidRPr="002A41D8" w:rsidRDefault="0069016F" w:rsidP="000C6C6F">
            <w:pPr>
              <w:ind w:firstLine="0"/>
            </w:pPr>
            <w:r w:rsidRPr="002A41D8">
              <w:rPr>
                <w:rFonts w:eastAsia="MS Gothic"/>
              </w:rPr>
              <w:t>3</w:t>
            </w:r>
            <w:r w:rsidRPr="002A41D8">
              <w:t>) Периодические медицинские осмотры в процессе трудовой деятельности</w:t>
            </w:r>
          </w:p>
          <w:p w:rsidR="0069016F" w:rsidRPr="002A41D8" w:rsidRDefault="0069016F" w:rsidP="000C6C6F">
            <w:pPr>
              <w:ind w:firstLine="0"/>
            </w:pPr>
            <w:r w:rsidRPr="002A41D8">
              <w:rPr>
                <w:rFonts w:eastAsia="MS Gothic"/>
              </w:rPr>
              <w:t>5</w:t>
            </w:r>
            <w:r w:rsidRPr="002A41D8">
              <w:t xml:space="preserve">) </w:t>
            </w:r>
            <w:proofErr w:type="spellStart"/>
            <w:r w:rsidRPr="002A41D8">
              <w:t>Предсменные</w:t>
            </w:r>
            <w:proofErr w:type="spellEnd"/>
            <w:r w:rsidRPr="002A41D8">
              <w:t xml:space="preserve"> и </w:t>
            </w:r>
            <w:proofErr w:type="spellStart"/>
            <w:r w:rsidRPr="002A41D8">
              <w:t>послесменные</w:t>
            </w:r>
            <w:proofErr w:type="spellEnd"/>
            <w:r w:rsidRPr="002A41D8">
              <w:t xml:space="preserve"> </w:t>
            </w:r>
            <w:r w:rsidRPr="002A41D8">
              <w:lastRenderedPageBreak/>
              <w:t>осмотры (для отдельных профессий)</w:t>
            </w:r>
          </w:p>
          <w:p w:rsidR="0069016F" w:rsidRPr="002A41D8" w:rsidRDefault="0069016F" w:rsidP="000C6C6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lastRenderedPageBreak/>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166351">
            <w:pPr>
              <w:ind w:right="57"/>
            </w:pPr>
            <w:r w:rsidRPr="002A41D8">
              <w:t xml:space="preserve">Основание для проведения предварительного осмотра. </w:t>
            </w:r>
            <w:r w:rsidRPr="002A41D8">
              <w:rPr>
                <w:shd w:val="clear" w:color="auto" w:fill="FFFFFF"/>
              </w:rPr>
              <w:t>Дайте ответ на вопрос с маленькой буквы, ответ должен включать не более 3 слов без предлогов, частиц и союзов</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t>направление работодателя</w:t>
            </w:r>
          </w:p>
          <w:p w:rsidR="0069016F" w:rsidRPr="002A41D8" w:rsidRDefault="0069016F" w:rsidP="006E03EF"/>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701C54">
      <w:pPr>
        <w:ind w:firstLine="0"/>
      </w:pPr>
    </w:p>
    <w:p w:rsidR="0069016F" w:rsidRPr="002A41D8" w:rsidRDefault="0069016F" w:rsidP="00701C54">
      <w:pPr>
        <w:ind w:firstLine="0"/>
      </w:pPr>
      <w:r w:rsidRPr="002A41D8">
        <w:rPr>
          <w:b/>
        </w:rPr>
        <w:lastRenderedPageBreak/>
        <w:t>ПК – 5.1.2.</w:t>
      </w:r>
      <w:r w:rsidRPr="002A41D8">
        <w:t xml:space="preserve"> Знает законодательство Российской Федерации в сфере охраны здоровья, санитарные правила и нормы; правила проведения санитарно-противоэпидемических мероприятий; формы и методы санитарно-просветительной работы по формированию элементов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69016F" w:rsidRPr="002A41D8" w:rsidRDefault="0069016F" w:rsidP="00701C5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7A3184">
            <w:pPr>
              <w:autoSpaceDE w:val="0"/>
              <w:autoSpaceDN w:val="0"/>
              <w:adjustRightInd w:val="0"/>
              <w:ind w:left="17" w:firstLine="17"/>
              <w:jc w:val="left"/>
            </w:pPr>
            <w:r w:rsidRPr="002A41D8">
              <w:t>ПК-5 Способен организовывать и проводить диспансеризацию взрослого населения с целью раннего выявления хронических неинфекционных заболеваний, основных факторов риска их развития, и использовать принципы применения специфической и неспецифической профилактики инфекционных заболеваний, национальный календарь профилактических прививок и календарь профилактических прививок по эпидемическим показаниям</w:t>
            </w:r>
          </w:p>
        </w:tc>
        <w:tc>
          <w:tcPr>
            <w:tcW w:w="4252" w:type="dxa"/>
          </w:tcPr>
          <w:p w:rsidR="0069016F" w:rsidRPr="002A41D8" w:rsidRDefault="0069016F" w:rsidP="007A3184">
            <w:pPr>
              <w:ind w:firstLine="0"/>
              <w:jc w:val="left"/>
            </w:pPr>
            <w:r w:rsidRPr="002A41D8">
              <w:t>ПК – 5.1.2. Знает законодательство Российской Федерации в сфере охраны здоровья, санитарные правила и нормы; правила проведения санитарно-противоэпидемических мероприятий; формы и методы санитарно-просветительной работы по формированию элементов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tc>
        <w:tc>
          <w:tcPr>
            <w:tcW w:w="5387" w:type="dxa"/>
          </w:tcPr>
          <w:p w:rsidR="0069016F" w:rsidRPr="002A41D8" w:rsidRDefault="0069016F" w:rsidP="000C6C6F">
            <w:pPr>
              <w:pStyle w:val="TableParagraph"/>
              <w:tabs>
                <w:tab w:val="left" w:pos="850"/>
              </w:tabs>
              <w:rPr>
                <w:sz w:val="24"/>
                <w:szCs w:val="24"/>
              </w:rPr>
            </w:pPr>
            <w:r w:rsidRPr="002A41D8">
              <w:rPr>
                <w:rFonts w:eastAsia="Times New Roman"/>
                <w:sz w:val="24"/>
                <w:szCs w:val="24"/>
              </w:rPr>
              <w:t xml:space="preserve">з-1. Знает </w:t>
            </w:r>
            <w:r w:rsidRPr="002A41D8">
              <w:rPr>
                <w:sz w:val="24"/>
                <w:szCs w:val="24"/>
              </w:rPr>
              <w:t>законодательство Российской</w:t>
            </w:r>
            <w:r w:rsidRPr="002A41D8">
              <w:rPr>
                <w:spacing w:val="1"/>
                <w:sz w:val="24"/>
                <w:szCs w:val="24"/>
              </w:rPr>
              <w:t xml:space="preserve"> </w:t>
            </w:r>
            <w:r w:rsidRPr="002A41D8">
              <w:rPr>
                <w:sz w:val="24"/>
                <w:szCs w:val="24"/>
              </w:rPr>
              <w:t>Федерации</w:t>
            </w:r>
            <w:r w:rsidRPr="002A41D8">
              <w:rPr>
                <w:spacing w:val="33"/>
                <w:sz w:val="24"/>
                <w:szCs w:val="24"/>
              </w:rPr>
              <w:t xml:space="preserve"> </w:t>
            </w:r>
            <w:r w:rsidRPr="002A41D8">
              <w:rPr>
                <w:sz w:val="24"/>
                <w:szCs w:val="24"/>
              </w:rPr>
              <w:t>в</w:t>
            </w:r>
            <w:r w:rsidRPr="002A41D8">
              <w:rPr>
                <w:spacing w:val="31"/>
                <w:sz w:val="24"/>
                <w:szCs w:val="24"/>
              </w:rPr>
              <w:t xml:space="preserve"> </w:t>
            </w:r>
            <w:r w:rsidRPr="002A41D8">
              <w:rPr>
                <w:sz w:val="24"/>
                <w:szCs w:val="24"/>
              </w:rPr>
              <w:t xml:space="preserve">сфере охраны </w:t>
            </w:r>
            <w:r w:rsidRPr="002A41D8">
              <w:rPr>
                <w:spacing w:val="-1"/>
                <w:sz w:val="24"/>
                <w:szCs w:val="24"/>
              </w:rPr>
              <w:t>здоровья,</w:t>
            </w:r>
            <w:r w:rsidRPr="002A41D8">
              <w:rPr>
                <w:spacing w:val="-37"/>
                <w:sz w:val="24"/>
                <w:szCs w:val="24"/>
              </w:rPr>
              <w:t xml:space="preserve"> </w:t>
            </w:r>
            <w:r w:rsidRPr="002A41D8">
              <w:rPr>
                <w:sz w:val="24"/>
                <w:szCs w:val="24"/>
              </w:rPr>
              <w:t>санитарные</w:t>
            </w:r>
            <w:r w:rsidRPr="002A41D8">
              <w:rPr>
                <w:spacing w:val="-5"/>
                <w:sz w:val="24"/>
                <w:szCs w:val="24"/>
              </w:rPr>
              <w:t xml:space="preserve"> </w:t>
            </w:r>
            <w:r w:rsidRPr="002A41D8">
              <w:rPr>
                <w:sz w:val="24"/>
                <w:szCs w:val="24"/>
              </w:rPr>
              <w:t>правила и</w:t>
            </w:r>
            <w:r w:rsidRPr="002A41D8">
              <w:rPr>
                <w:spacing w:val="-2"/>
                <w:sz w:val="24"/>
                <w:szCs w:val="24"/>
              </w:rPr>
              <w:t xml:space="preserve"> </w:t>
            </w:r>
            <w:r w:rsidRPr="002A41D8">
              <w:rPr>
                <w:sz w:val="24"/>
                <w:szCs w:val="24"/>
              </w:rPr>
              <w:t>нормы;</w:t>
            </w:r>
          </w:p>
          <w:p w:rsidR="0069016F" w:rsidRPr="002A41D8" w:rsidRDefault="0069016F" w:rsidP="007A3184">
            <w:pPr>
              <w:pStyle w:val="TableParagraph"/>
              <w:rPr>
                <w:sz w:val="24"/>
                <w:szCs w:val="24"/>
              </w:rPr>
            </w:pPr>
            <w:r w:rsidRPr="002A41D8">
              <w:rPr>
                <w:sz w:val="24"/>
                <w:szCs w:val="24"/>
              </w:rPr>
              <w:t>правила</w:t>
            </w:r>
            <w:r w:rsidRPr="002A41D8">
              <w:rPr>
                <w:spacing w:val="1"/>
                <w:sz w:val="24"/>
                <w:szCs w:val="24"/>
              </w:rPr>
              <w:t xml:space="preserve"> </w:t>
            </w:r>
            <w:r w:rsidRPr="002A41D8">
              <w:rPr>
                <w:sz w:val="24"/>
                <w:szCs w:val="24"/>
              </w:rPr>
              <w:t>проведения</w:t>
            </w:r>
            <w:r w:rsidRPr="002A41D8">
              <w:rPr>
                <w:spacing w:val="1"/>
                <w:sz w:val="24"/>
                <w:szCs w:val="24"/>
              </w:rPr>
              <w:t xml:space="preserve"> </w:t>
            </w:r>
            <w:r w:rsidRPr="002A41D8">
              <w:rPr>
                <w:sz w:val="24"/>
                <w:szCs w:val="24"/>
              </w:rPr>
              <w:t>санитарно- противоэпидемических</w:t>
            </w:r>
            <w:r w:rsidRPr="002A41D8">
              <w:rPr>
                <w:spacing w:val="1"/>
                <w:sz w:val="24"/>
                <w:szCs w:val="24"/>
              </w:rPr>
              <w:t xml:space="preserve"> </w:t>
            </w:r>
            <w:r w:rsidRPr="002A41D8">
              <w:rPr>
                <w:sz w:val="24"/>
                <w:szCs w:val="24"/>
              </w:rPr>
              <w:t>мероприятий;</w:t>
            </w:r>
          </w:p>
          <w:p w:rsidR="0069016F" w:rsidRPr="002A41D8" w:rsidRDefault="0069016F" w:rsidP="007A3184">
            <w:pPr>
              <w:pStyle w:val="TableParagraph"/>
              <w:tabs>
                <w:tab w:val="left" w:pos="1330"/>
              </w:tabs>
              <w:rPr>
                <w:sz w:val="24"/>
                <w:szCs w:val="24"/>
              </w:rPr>
            </w:pPr>
            <w:r w:rsidRPr="002A41D8">
              <w:rPr>
                <w:sz w:val="24"/>
                <w:szCs w:val="24"/>
              </w:rPr>
              <w:t>формы</w:t>
            </w:r>
            <w:r w:rsidRPr="002A41D8">
              <w:rPr>
                <w:spacing w:val="12"/>
                <w:sz w:val="24"/>
                <w:szCs w:val="24"/>
              </w:rPr>
              <w:t xml:space="preserve"> </w:t>
            </w:r>
            <w:r w:rsidRPr="002A41D8">
              <w:rPr>
                <w:sz w:val="24"/>
                <w:szCs w:val="24"/>
              </w:rPr>
              <w:t>и</w:t>
            </w:r>
            <w:r w:rsidRPr="002A41D8">
              <w:rPr>
                <w:spacing w:val="12"/>
                <w:sz w:val="24"/>
                <w:szCs w:val="24"/>
              </w:rPr>
              <w:t xml:space="preserve"> </w:t>
            </w:r>
            <w:r w:rsidRPr="002A41D8">
              <w:rPr>
                <w:sz w:val="24"/>
                <w:szCs w:val="24"/>
              </w:rPr>
              <w:t>методы</w:t>
            </w:r>
            <w:r w:rsidRPr="002A41D8">
              <w:rPr>
                <w:spacing w:val="-37"/>
                <w:sz w:val="24"/>
                <w:szCs w:val="24"/>
              </w:rPr>
              <w:t xml:space="preserve"> </w:t>
            </w:r>
            <w:r w:rsidRPr="002A41D8">
              <w:rPr>
                <w:sz w:val="24"/>
                <w:szCs w:val="24"/>
              </w:rPr>
              <w:t>санитарно-просветительной</w:t>
            </w:r>
            <w:r w:rsidRPr="002A41D8">
              <w:rPr>
                <w:spacing w:val="1"/>
                <w:sz w:val="24"/>
                <w:szCs w:val="24"/>
              </w:rPr>
              <w:t xml:space="preserve"> </w:t>
            </w:r>
            <w:r w:rsidRPr="002A41D8">
              <w:rPr>
                <w:sz w:val="24"/>
                <w:szCs w:val="24"/>
              </w:rPr>
              <w:t xml:space="preserve">работы </w:t>
            </w:r>
            <w:r w:rsidRPr="002A41D8">
              <w:rPr>
                <w:spacing w:val="-2"/>
                <w:sz w:val="24"/>
                <w:szCs w:val="24"/>
              </w:rPr>
              <w:t>по</w:t>
            </w:r>
          </w:p>
          <w:p w:rsidR="0069016F" w:rsidRPr="002A41D8" w:rsidRDefault="0069016F" w:rsidP="007A3184">
            <w:pPr>
              <w:pStyle w:val="TableParagraph"/>
              <w:tabs>
                <w:tab w:val="left" w:pos="1045"/>
                <w:tab w:val="left" w:pos="1409"/>
              </w:tabs>
              <w:rPr>
                <w:rFonts w:eastAsia="Times New Roman"/>
                <w:sz w:val="24"/>
                <w:szCs w:val="24"/>
              </w:rPr>
            </w:pPr>
            <w:r w:rsidRPr="002A41D8">
              <w:rPr>
                <w:sz w:val="24"/>
                <w:szCs w:val="24"/>
              </w:rPr>
              <w:t>формированию</w:t>
            </w:r>
            <w:r w:rsidRPr="002A41D8">
              <w:rPr>
                <w:spacing w:val="1"/>
                <w:sz w:val="24"/>
                <w:szCs w:val="24"/>
              </w:rPr>
              <w:t xml:space="preserve"> </w:t>
            </w:r>
            <w:r w:rsidRPr="002A41D8">
              <w:rPr>
                <w:sz w:val="24"/>
                <w:szCs w:val="24"/>
              </w:rPr>
              <w:t>элементов</w:t>
            </w:r>
            <w:r w:rsidRPr="002A41D8">
              <w:rPr>
                <w:spacing w:val="1"/>
                <w:sz w:val="24"/>
                <w:szCs w:val="24"/>
              </w:rPr>
              <w:t xml:space="preserve"> </w:t>
            </w:r>
            <w:r w:rsidRPr="002A41D8">
              <w:rPr>
                <w:sz w:val="24"/>
                <w:szCs w:val="24"/>
              </w:rPr>
              <w:t xml:space="preserve">здорового </w:t>
            </w:r>
            <w:r w:rsidRPr="002A41D8">
              <w:rPr>
                <w:spacing w:val="-1"/>
                <w:sz w:val="24"/>
                <w:szCs w:val="24"/>
              </w:rPr>
              <w:t>образа</w:t>
            </w:r>
            <w:r w:rsidRPr="002A41D8">
              <w:rPr>
                <w:spacing w:val="-37"/>
                <w:sz w:val="24"/>
                <w:szCs w:val="24"/>
              </w:rPr>
              <w:t xml:space="preserve"> </w:t>
            </w:r>
            <w:r w:rsidRPr="002A41D8">
              <w:rPr>
                <w:sz w:val="24"/>
                <w:szCs w:val="24"/>
              </w:rPr>
              <w:t>жизни.</w:t>
            </w:r>
          </w:p>
        </w:tc>
      </w:tr>
    </w:tbl>
    <w:p w:rsidR="0069016F" w:rsidRPr="002A41D8" w:rsidRDefault="0069016F" w:rsidP="007A318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4C02D2">
            <w:pPr>
              <w:pStyle w:val="a6"/>
              <w:jc w:val="both"/>
              <w:rPr>
                <w:rFonts w:ascii="Times New Roman" w:hAnsi="Times New Roman"/>
                <w:b/>
                <w:sz w:val="24"/>
                <w:szCs w:val="24"/>
              </w:rPr>
            </w:pPr>
            <w:r w:rsidRPr="002A41D8">
              <w:rPr>
                <w:rFonts w:ascii="Times New Roman" w:hAnsi="Times New Roman"/>
                <w:b/>
                <w:sz w:val="24"/>
                <w:szCs w:val="24"/>
              </w:rPr>
              <w:t>Модуль 4. Гигиена труда.</w:t>
            </w:r>
          </w:p>
          <w:p w:rsidR="0069016F" w:rsidRPr="002A41D8" w:rsidRDefault="0069016F" w:rsidP="004C02D2">
            <w:pPr>
              <w:ind w:firstLine="0"/>
            </w:pPr>
            <w:r w:rsidRPr="002A41D8">
              <w:t>Модульная единица 17.</w:t>
            </w:r>
            <w:r w:rsidRPr="002A41D8">
              <w:rPr>
                <w:b/>
              </w:rPr>
              <w:t xml:space="preserve"> </w:t>
            </w:r>
            <w:r w:rsidRPr="002A41D8">
              <w:t xml:space="preserve">Факторы производственной среды; прогноз влияния на состояние здоровья работающих; </w:t>
            </w:r>
            <w:r w:rsidRPr="002A41D8">
              <w:lastRenderedPageBreak/>
              <w:t xml:space="preserve">профилактические мероприятия. </w:t>
            </w:r>
          </w:p>
          <w:p w:rsidR="0069016F" w:rsidRPr="002A41D8" w:rsidRDefault="0069016F" w:rsidP="004C02D2">
            <w:pPr>
              <w:ind w:firstLine="0"/>
            </w:pPr>
            <w:r w:rsidRPr="002A41D8">
              <w:t>Модульная единица 18.</w:t>
            </w:r>
            <w:r w:rsidRPr="002A41D8">
              <w:rPr>
                <w:b/>
              </w:rPr>
              <w:t xml:space="preserve"> </w:t>
            </w:r>
            <w:r w:rsidRPr="002A41D8">
              <w:t>Тяжесть и напряженность трудового процесса; влияние на функциональное состояние и здоровье работающих.</w:t>
            </w:r>
          </w:p>
          <w:p w:rsidR="0069016F" w:rsidRPr="002A41D8" w:rsidRDefault="0069016F" w:rsidP="004C02D2">
            <w:pPr>
              <w:ind w:firstLine="0"/>
            </w:pPr>
            <w:r w:rsidRPr="002A41D8">
              <w:t>Модульная единица 19.</w:t>
            </w:r>
            <w:r w:rsidRPr="002A41D8">
              <w:rPr>
                <w:b/>
              </w:rPr>
              <w:t xml:space="preserve"> </w:t>
            </w:r>
            <w:r w:rsidRPr="002A41D8">
              <w:t>Медико-санитарное обеспечение работающих промышленных предприятий.</w:t>
            </w:r>
          </w:p>
          <w:p w:rsidR="0069016F" w:rsidRPr="002A41D8" w:rsidRDefault="0069016F" w:rsidP="004C02D2">
            <w:pPr>
              <w:ind w:firstLine="0"/>
            </w:pPr>
            <w:r w:rsidRPr="002A41D8">
              <w:t>Модульная единица 20. Гигиенические аспекты работы операторов на персональных компьютерах.</w:t>
            </w:r>
          </w:p>
          <w:p w:rsidR="0069016F" w:rsidRPr="002A41D8" w:rsidRDefault="0069016F" w:rsidP="004C02D2">
            <w:pPr>
              <w:ind w:firstLine="0"/>
            </w:pPr>
            <w:r w:rsidRPr="002A41D8">
              <w:t>Модульная единица 21. Обеспечение радиационной безопасности медицинского персонала.</w:t>
            </w:r>
          </w:p>
          <w:p w:rsidR="0069016F" w:rsidRPr="002A41D8" w:rsidRDefault="0069016F" w:rsidP="004C02D2">
            <w:pPr>
              <w:pStyle w:val="a6"/>
              <w:jc w:val="both"/>
              <w:rPr>
                <w:rFonts w:ascii="Times New Roman" w:hAnsi="Times New Roman"/>
                <w:sz w:val="24"/>
                <w:szCs w:val="24"/>
                <w:vertAlign w:val="superscript"/>
              </w:rPr>
            </w:pPr>
            <w:r w:rsidRPr="002A41D8">
              <w:rPr>
                <w:rFonts w:ascii="Times New Roman" w:hAnsi="Times New Roman"/>
                <w:sz w:val="24"/>
                <w:szCs w:val="24"/>
              </w:rPr>
              <w:t>Модульная единица 22. Гигиеническая оценка условий труда медицинских работников физиотерапевтической поликлиники.</w:t>
            </w:r>
            <w:r w:rsidRPr="002A41D8">
              <w:rPr>
                <w:rFonts w:ascii="Times New Roman" w:hAnsi="Times New Roman"/>
                <w:sz w:val="24"/>
                <w:szCs w:val="24"/>
                <w:vertAlign w:val="superscript"/>
              </w:rPr>
              <w:t xml:space="preserve"> </w:t>
            </w:r>
          </w:p>
          <w:p w:rsidR="0069016F" w:rsidRPr="002A41D8" w:rsidRDefault="0069016F" w:rsidP="004C02D2">
            <w:pPr>
              <w:pStyle w:val="a6"/>
              <w:jc w:val="both"/>
              <w:rPr>
                <w:rFonts w:ascii="Times New Roman" w:hAnsi="Times New Roman"/>
                <w:sz w:val="24"/>
                <w:szCs w:val="24"/>
                <w:vertAlign w:val="superscript"/>
              </w:rPr>
            </w:pPr>
            <w:r w:rsidRPr="002A41D8">
              <w:rPr>
                <w:rFonts w:ascii="Times New Roman" w:hAnsi="Times New Roman"/>
                <w:sz w:val="24"/>
                <w:szCs w:val="24"/>
              </w:rPr>
              <w:t>Модульная единица 23. Изучение условий труда медицинского персонала на модели медицинского персонала физиотерапевтической поликлиники.</w:t>
            </w:r>
          </w:p>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lastRenderedPageBreak/>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EF27F7">
            <w:r w:rsidRPr="002A41D8">
              <w:t xml:space="preserve">Выберите три верных ответа из шести. </w:t>
            </w:r>
          </w:p>
          <w:p w:rsidR="0069016F" w:rsidRPr="002A41D8" w:rsidRDefault="0069016F" w:rsidP="00EF27F7">
            <w:pPr>
              <w:rPr>
                <w:b/>
              </w:rPr>
            </w:pPr>
            <w:r w:rsidRPr="002A41D8">
              <w:rPr>
                <w:b/>
              </w:rPr>
              <w:t xml:space="preserve">Какие последствия для здоровья работающих могут быть прогнозированы </w:t>
            </w:r>
            <w:r w:rsidRPr="002A41D8">
              <w:rPr>
                <w:b/>
              </w:rPr>
              <w:lastRenderedPageBreak/>
              <w:t>при вредных условиях труда (3 класс)?</w:t>
            </w:r>
          </w:p>
          <w:p w:rsidR="0069016F" w:rsidRPr="002A41D8" w:rsidRDefault="0069016F" w:rsidP="00EF27F7">
            <w:pPr>
              <w:ind w:firstLine="0"/>
            </w:pPr>
            <w:r w:rsidRPr="002A41D8">
              <w:rPr>
                <w:rFonts w:eastAsia="MS Gothic"/>
              </w:rPr>
              <w:t>1</w:t>
            </w:r>
            <w:r w:rsidRPr="002A41D8">
              <w:t>) П</w:t>
            </w:r>
            <w:r w:rsidRPr="002A41D8">
              <w:rPr>
                <w:shd w:val="clear" w:color="auto" w:fill="FFFFFF"/>
              </w:rPr>
              <w:t>олучение травм и увечий со смертельным исходом в краткосрочном периоде</w:t>
            </w:r>
          </w:p>
          <w:p w:rsidR="0069016F" w:rsidRPr="002A41D8" w:rsidRDefault="0069016F" w:rsidP="00EF27F7">
            <w:pPr>
              <w:ind w:firstLine="0"/>
            </w:pPr>
            <w:r w:rsidRPr="002A41D8">
              <w:rPr>
                <w:rFonts w:eastAsia="MS Gothic"/>
              </w:rPr>
              <w:t>2</w:t>
            </w:r>
            <w:r w:rsidRPr="002A41D8">
              <w:t xml:space="preserve">) Развитие профессиональных заболеваний </w:t>
            </w:r>
          </w:p>
          <w:p w:rsidR="0069016F" w:rsidRPr="002A41D8" w:rsidRDefault="0069016F" w:rsidP="00EF27F7">
            <w:pPr>
              <w:ind w:firstLine="0"/>
            </w:pPr>
            <w:r w:rsidRPr="002A41D8">
              <w:rPr>
                <w:rFonts w:eastAsia="MS Gothic"/>
              </w:rPr>
              <w:t>3</w:t>
            </w:r>
            <w:r w:rsidRPr="002A41D8">
              <w:t>) Возникновение производственно-обусловленных заболеваний</w:t>
            </w:r>
          </w:p>
          <w:p w:rsidR="0069016F" w:rsidRPr="002A41D8" w:rsidRDefault="0069016F" w:rsidP="00EF27F7">
            <w:pPr>
              <w:ind w:firstLine="0"/>
            </w:pPr>
            <w:r w:rsidRPr="002A41D8">
              <w:rPr>
                <w:rFonts w:eastAsia="MS Gothic"/>
              </w:rPr>
              <w:t>4</w:t>
            </w:r>
            <w:r w:rsidRPr="002A41D8">
              <w:t>) С</w:t>
            </w:r>
            <w:r w:rsidRPr="002A41D8">
              <w:rPr>
                <w:rStyle w:val="aa"/>
                <w:b w:val="0"/>
                <w:bCs/>
                <w:shd w:val="clear" w:color="auto" w:fill="FFFFFF"/>
              </w:rPr>
              <w:t>охранение здоровья работающих и создание предпосылок для поддержания высокого уровня работоспособности</w:t>
            </w:r>
          </w:p>
          <w:p w:rsidR="0069016F" w:rsidRPr="002A41D8" w:rsidRDefault="0069016F" w:rsidP="00EF27F7">
            <w:pPr>
              <w:ind w:firstLine="0"/>
            </w:pPr>
            <w:r w:rsidRPr="002A41D8">
              <w:rPr>
                <w:rFonts w:eastAsia="MS Gothic"/>
              </w:rPr>
              <w:t>5</w:t>
            </w:r>
            <w:r w:rsidRPr="002A41D8">
              <w:t>) С</w:t>
            </w:r>
            <w:r w:rsidRPr="002A41D8">
              <w:rPr>
                <w:shd w:val="clear" w:color="auto" w:fill="FFFFFF"/>
              </w:rPr>
              <w:t>индром профессионального выгорания (эмоциональное истощение, деперсонализация)</w:t>
            </w:r>
          </w:p>
          <w:p w:rsidR="0069016F" w:rsidRPr="002A41D8" w:rsidRDefault="0069016F" w:rsidP="00EF27F7">
            <w:pPr>
              <w:ind w:firstLine="0"/>
            </w:pPr>
            <w:r w:rsidRPr="002A41D8">
              <w:rPr>
                <w:rFonts w:eastAsia="MS Gothic"/>
              </w:rPr>
              <w:t>6</w:t>
            </w:r>
            <w:r w:rsidRPr="002A41D8">
              <w:t xml:space="preserve">) </w:t>
            </w:r>
            <w:r w:rsidRPr="002A41D8">
              <w:rPr>
                <w:shd w:val="clear" w:color="auto" w:fill="FFFFFF"/>
              </w:rPr>
              <w:t>Функциональные изменения в организме, которые восстанавливаются во время регламентированного отдыха или к началу следующей смены</w:t>
            </w:r>
          </w:p>
          <w:p w:rsidR="0069016F" w:rsidRPr="002A41D8" w:rsidRDefault="0069016F" w:rsidP="006E03EF">
            <w:pPr>
              <w:ind w:right="57"/>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EF27F7">
            <w:pPr>
              <w:ind w:firstLine="0"/>
            </w:pPr>
            <w:r w:rsidRPr="002A41D8">
              <w:rPr>
                <w:rFonts w:eastAsia="MS Gothic"/>
              </w:rPr>
              <w:lastRenderedPageBreak/>
              <w:t>2</w:t>
            </w:r>
            <w:r w:rsidRPr="002A41D8">
              <w:t xml:space="preserve">) Развитие профессиональных заболеваний </w:t>
            </w:r>
          </w:p>
          <w:p w:rsidR="0069016F" w:rsidRPr="002A41D8" w:rsidRDefault="0069016F" w:rsidP="00EF27F7">
            <w:pPr>
              <w:ind w:firstLine="0"/>
            </w:pPr>
            <w:r w:rsidRPr="002A41D8">
              <w:rPr>
                <w:rFonts w:eastAsia="MS Gothic"/>
              </w:rPr>
              <w:t>3</w:t>
            </w:r>
            <w:r w:rsidRPr="002A41D8">
              <w:t xml:space="preserve">) Возникновение производственно-обусловленных </w:t>
            </w:r>
            <w:r w:rsidRPr="002A41D8">
              <w:lastRenderedPageBreak/>
              <w:t>заболеваний</w:t>
            </w:r>
          </w:p>
          <w:p w:rsidR="0069016F" w:rsidRPr="002A41D8" w:rsidRDefault="0069016F" w:rsidP="00EF27F7">
            <w:pPr>
              <w:ind w:firstLine="0"/>
            </w:pPr>
            <w:r w:rsidRPr="002A41D8">
              <w:rPr>
                <w:rFonts w:eastAsia="MS Gothic"/>
              </w:rPr>
              <w:t>5</w:t>
            </w:r>
            <w:r w:rsidRPr="002A41D8">
              <w:t>) С</w:t>
            </w:r>
            <w:r w:rsidRPr="002A41D8">
              <w:rPr>
                <w:shd w:val="clear" w:color="auto" w:fill="FFFFFF"/>
              </w:rPr>
              <w:t>индром профессионального выгорания (эмоциональное истощение, деперсонализация)</w:t>
            </w:r>
          </w:p>
          <w:p w:rsidR="0069016F" w:rsidRPr="002A41D8" w:rsidRDefault="0069016F" w:rsidP="00EF27F7">
            <w:pPr>
              <w:ind w:firstLine="0"/>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lastRenderedPageBreak/>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166351">
            <w:pPr>
              <w:ind w:right="57"/>
            </w:pPr>
            <w:r w:rsidRPr="002A41D8">
              <w:t xml:space="preserve">Вредный производственный фактор, вызывающий тепловой удар. </w:t>
            </w:r>
            <w:r w:rsidRPr="002A41D8">
              <w:rPr>
                <w:shd w:val="clear" w:color="auto" w:fill="FFFFFF"/>
              </w:rPr>
              <w:t>Дайте ответ на вопрос с маленькой буквы, ответ должен включать не более 3 слов без предлогов, частиц и союзов</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t>нагревающий микроклимат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CD224D">
      <w:pPr>
        <w:ind w:firstLine="0"/>
      </w:pPr>
      <w:r w:rsidRPr="002A41D8">
        <w:rPr>
          <w:b/>
        </w:rPr>
        <w:t>ПК – 5.2.1.</w:t>
      </w:r>
      <w:r w:rsidRPr="002A41D8">
        <w:t xml:space="preserve"> Умеет проводить медицинские осмотры с учетом возраста, состояния здоровья, профессии в соответствии с действующими нормативными правовыми актами и иными документами; проводить диспансеризацию взрослого населения с целью раннего выявления хронических неинфекционных заболеваний, основных факторов риска их развития; проводить диспансерное наблюдение пациентов с выявленными хроническими неинфекционными заболеваниями, в том числе пациентов с высоким и очень высоким </w:t>
      </w:r>
      <w:proofErr w:type="spellStart"/>
      <w:r w:rsidRPr="002A41D8">
        <w:t>сердечнососудистым</w:t>
      </w:r>
      <w:proofErr w:type="spellEnd"/>
      <w:r w:rsidRPr="002A41D8">
        <w:t xml:space="preserve"> риском; назначать профилактические мероприятия пациентам с учетом факторов риска для предупреждения и раннего выявления заболеваний, в том числе социально значимых заболеваний; разрабатывать и реализовывать программы формирования здорового образа жизни, в том числе программы снижения потребления алкоголя и табака, предупреждения и борьбы с немедицинским потреблением наркотических средств и психотропных веществ</w:t>
      </w:r>
    </w:p>
    <w:p w:rsidR="0069016F" w:rsidRPr="002A41D8" w:rsidRDefault="0069016F" w:rsidP="00701C54">
      <w:pPr>
        <w:ind w:firstLine="0"/>
      </w:pPr>
    </w:p>
    <w:p w:rsidR="0069016F" w:rsidRPr="002A41D8" w:rsidRDefault="0069016F" w:rsidP="00701C5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7A3184">
            <w:pPr>
              <w:autoSpaceDE w:val="0"/>
              <w:autoSpaceDN w:val="0"/>
              <w:adjustRightInd w:val="0"/>
              <w:ind w:left="17" w:firstLine="17"/>
              <w:jc w:val="left"/>
            </w:pPr>
            <w:r w:rsidRPr="002A41D8">
              <w:t xml:space="preserve">ПК-5 Способен организовывать и проводить диспансеризацию взрослого населения с целью раннего выявления хронических неинфекционных заболеваний, основных факторов риска их развития, и использовать принципы применения специфической и неспецифической профилактики инфекционных заболеваний, национальный календарь </w:t>
            </w:r>
            <w:r w:rsidRPr="002A41D8">
              <w:lastRenderedPageBreak/>
              <w:t>профилактических прививок и календарь профилактических прививок по эпидемическим показаниям</w:t>
            </w:r>
          </w:p>
        </w:tc>
        <w:tc>
          <w:tcPr>
            <w:tcW w:w="4252" w:type="dxa"/>
          </w:tcPr>
          <w:p w:rsidR="0069016F" w:rsidRPr="002A41D8" w:rsidRDefault="0069016F" w:rsidP="007A3184">
            <w:pPr>
              <w:ind w:firstLine="0"/>
              <w:jc w:val="left"/>
            </w:pPr>
            <w:r w:rsidRPr="002A41D8">
              <w:lastRenderedPageBreak/>
              <w:t xml:space="preserve">ПК – 5.2.1. Умеет проводить медицинские осмотры с учетом возраста, состояния здоровья, профессии в соответствии с действующими нормативными правовыми актами и иными документами; проводить диспансеризацию взрослого населения с целью раннего выявления хронических неинфекционных </w:t>
            </w:r>
            <w:r w:rsidRPr="002A41D8">
              <w:lastRenderedPageBreak/>
              <w:t>заболеваний, основных факторов риска их развития; проводить диспансерное наблюдение пациентов с выявленными хроническими неинфекционными заболеваниями, в том числе пациентов с высоким и очень высоким сердечно-сосудистым риском; назначать профилактические мероприятия пациентам с учетом факторов риска для предупреждения и раннего выявления заболеваний, в том числе социально значимых заболеваний; разрабатывать и реализовывать программы формирования здорового образа жизни, в том числе программы снижения потребления алкоголя и табака, предупреждения и борьбы с немедицинским потреблением наркотических средств и психотропных веществ</w:t>
            </w:r>
          </w:p>
        </w:tc>
        <w:tc>
          <w:tcPr>
            <w:tcW w:w="5387" w:type="dxa"/>
          </w:tcPr>
          <w:p w:rsidR="0069016F" w:rsidRPr="002A41D8" w:rsidRDefault="0069016F" w:rsidP="007A3184">
            <w:pPr>
              <w:pStyle w:val="TableParagraph"/>
              <w:tabs>
                <w:tab w:val="left" w:pos="795"/>
                <w:tab w:val="left" w:pos="1438"/>
              </w:tabs>
              <w:rPr>
                <w:sz w:val="24"/>
                <w:szCs w:val="24"/>
              </w:rPr>
            </w:pPr>
            <w:r w:rsidRPr="002A41D8">
              <w:rPr>
                <w:rFonts w:eastAsia="Times New Roman"/>
                <w:sz w:val="24"/>
                <w:szCs w:val="24"/>
              </w:rPr>
              <w:lastRenderedPageBreak/>
              <w:t>у-1. Умеет составить план</w:t>
            </w:r>
            <w:r w:rsidRPr="002A41D8">
              <w:rPr>
                <w:spacing w:val="-37"/>
                <w:sz w:val="24"/>
                <w:szCs w:val="24"/>
              </w:rPr>
              <w:t xml:space="preserve"> </w:t>
            </w:r>
            <w:r w:rsidRPr="002A41D8">
              <w:rPr>
                <w:sz w:val="24"/>
                <w:szCs w:val="24"/>
              </w:rPr>
              <w:t>медицинского</w:t>
            </w:r>
            <w:r w:rsidRPr="002A41D8">
              <w:rPr>
                <w:spacing w:val="1"/>
                <w:sz w:val="24"/>
                <w:szCs w:val="24"/>
              </w:rPr>
              <w:t xml:space="preserve"> </w:t>
            </w:r>
            <w:r w:rsidRPr="002A41D8">
              <w:rPr>
                <w:sz w:val="24"/>
                <w:szCs w:val="24"/>
              </w:rPr>
              <w:t>осмотра работников</w:t>
            </w:r>
            <w:r w:rsidRPr="002A41D8">
              <w:rPr>
                <w:spacing w:val="6"/>
                <w:sz w:val="24"/>
                <w:szCs w:val="24"/>
              </w:rPr>
              <w:t xml:space="preserve"> </w:t>
            </w:r>
            <w:r w:rsidRPr="002A41D8">
              <w:rPr>
                <w:sz w:val="24"/>
                <w:szCs w:val="24"/>
              </w:rPr>
              <w:t>с</w:t>
            </w:r>
            <w:r w:rsidRPr="002A41D8">
              <w:rPr>
                <w:spacing w:val="6"/>
                <w:sz w:val="24"/>
                <w:szCs w:val="24"/>
              </w:rPr>
              <w:t xml:space="preserve"> </w:t>
            </w:r>
            <w:r w:rsidRPr="002A41D8">
              <w:rPr>
                <w:sz w:val="24"/>
                <w:szCs w:val="24"/>
              </w:rPr>
              <w:t>учетом</w:t>
            </w:r>
            <w:r w:rsidRPr="002A41D8">
              <w:rPr>
                <w:spacing w:val="-37"/>
                <w:sz w:val="24"/>
                <w:szCs w:val="24"/>
              </w:rPr>
              <w:t xml:space="preserve"> </w:t>
            </w:r>
            <w:r w:rsidRPr="002A41D8">
              <w:rPr>
                <w:sz w:val="24"/>
                <w:szCs w:val="24"/>
              </w:rPr>
              <w:t xml:space="preserve">профессии </w:t>
            </w:r>
            <w:r w:rsidRPr="002A41D8">
              <w:rPr>
                <w:spacing w:val="-3"/>
                <w:sz w:val="24"/>
                <w:szCs w:val="24"/>
              </w:rPr>
              <w:t xml:space="preserve">в </w:t>
            </w:r>
            <w:r w:rsidRPr="002A41D8">
              <w:rPr>
                <w:sz w:val="24"/>
                <w:szCs w:val="24"/>
              </w:rPr>
              <w:t xml:space="preserve">соответствии </w:t>
            </w:r>
            <w:r w:rsidRPr="002A41D8">
              <w:rPr>
                <w:spacing w:val="-3"/>
                <w:sz w:val="24"/>
                <w:szCs w:val="24"/>
              </w:rPr>
              <w:t>с</w:t>
            </w:r>
            <w:r w:rsidRPr="002A41D8">
              <w:rPr>
                <w:spacing w:val="-37"/>
                <w:sz w:val="24"/>
                <w:szCs w:val="24"/>
              </w:rPr>
              <w:t xml:space="preserve"> </w:t>
            </w:r>
            <w:r w:rsidRPr="002A41D8">
              <w:rPr>
                <w:sz w:val="24"/>
                <w:szCs w:val="24"/>
              </w:rPr>
              <w:t>действующими</w:t>
            </w:r>
            <w:r w:rsidRPr="002A41D8">
              <w:rPr>
                <w:spacing w:val="1"/>
                <w:sz w:val="24"/>
                <w:szCs w:val="24"/>
              </w:rPr>
              <w:t xml:space="preserve"> </w:t>
            </w:r>
            <w:proofErr w:type="gramStart"/>
            <w:r w:rsidRPr="002A41D8">
              <w:rPr>
                <w:sz w:val="24"/>
                <w:szCs w:val="24"/>
              </w:rPr>
              <w:t xml:space="preserve">нормативными </w:t>
            </w:r>
            <w:r w:rsidRPr="002A41D8">
              <w:rPr>
                <w:spacing w:val="1"/>
                <w:sz w:val="24"/>
                <w:szCs w:val="24"/>
              </w:rPr>
              <w:t xml:space="preserve"> </w:t>
            </w:r>
            <w:r w:rsidRPr="002A41D8">
              <w:rPr>
                <w:sz w:val="24"/>
                <w:szCs w:val="24"/>
              </w:rPr>
              <w:t>актами</w:t>
            </w:r>
            <w:proofErr w:type="gramEnd"/>
            <w:r w:rsidRPr="002A41D8">
              <w:rPr>
                <w:sz w:val="24"/>
                <w:szCs w:val="24"/>
              </w:rPr>
              <w:t xml:space="preserve">; </w:t>
            </w:r>
          </w:p>
          <w:p w:rsidR="0069016F" w:rsidRPr="002A41D8" w:rsidRDefault="0069016F" w:rsidP="007A3184">
            <w:pPr>
              <w:ind w:firstLine="0"/>
              <w:jc w:val="left"/>
            </w:pPr>
            <w:r w:rsidRPr="002A41D8">
              <w:t xml:space="preserve">разрабатывать программы формирования здорового образа жизни, в том числе программы снижения потребления алкоголя и табака, предупреждения и </w:t>
            </w:r>
            <w:proofErr w:type="gramStart"/>
            <w:r w:rsidRPr="002A41D8">
              <w:t>борьбы с немедицинским потреблением наркотических средств</w:t>
            </w:r>
            <w:proofErr w:type="gramEnd"/>
            <w:r w:rsidRPr="002A41D8">
              <w:t xml:space="preserve"> и психотропных веществ для различных категорий населения.</w:t>
            </w:r>
          </w:p>
          <w:p w:rsidR="0069016F" w:rsidRPr="002A41D8" w:rsidRDefault="0069016F" w:rsidP="007A3184">
            <w:pPr>
              <w:ind w:firstLine="0"/>
              <w:jc w:val="left"/>
            </w:pPr>
          </w:p>
        </w:tc>
      </w:tr>
    </w:tbl>
    <w:p w:rsidR="0069016F" w:rsidRPr="002A41D8" w:rsidRDefault="0069016F" w:rsidP="007A318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4C02D2">
            <w:pPr>
              <w:widowControl/>
              <w:ind w:firstLine="0"/>
              <w:rPr>
                <w:rFonts w:eastAsia="Times New Roman"/>
                <w:b/>
              </w:rPr>
            </w:pPr>
            <w:r w:rsidRPr="002A41D8">
              <w:rPr>
                <w:rFonts w:eastAsia="Times New Roman"/>
                <w:b/>
              </w:rPr>
              <w:t>Модуль 4. Гигиена труда.</w:t>
            </w:r>
          </w:p>
          <w:p w:rsidR="0069016F" w:rsidRPr="002A41D8" w:rsidRDefault="0069016F" w:rsidP="004C02D2">
            <w:pPr>
              <w:ind w:firstLine="0"/>
            </w:pPr>
            <w:r w:rsidRPr="002A41D8">
              <w:t>Модульная единица 17.</w:t>
            </w:r>
            <w:r w:rsidRPr="002A41D8">
              <w:rPr>
                <w:b/>
              </w:rPr>
              <w:t xml:space="preserve"> </w:t>
            </w:r>
            <w:r w:rsidRPr="002A41D8">
              <w:t xml:space="preserve">Факторы производственной среды; прогноз влияния на состояние здоровья работающих; </w:t>
            </w:r>
            <w:r w:rsidRPr="002A41D8">
              <w:lastRenderedPageBreak/>
              <w:t xml:space="preserve">профилактические мероприятия. </w:t>
            </w:r>
          </w:p>
          <w:p w:rsidR="0069016F" w:rsidRPr="002A41D8" w:rsidRDefault="0069016F" w:rsidP="004C02D2">
            <w:pPr>
              <w:ind w:firstLine="0"/>
            </w:pPr>
            <w:r w:rsidRPr="002A41D8">
              <w:t>Модульная единица 18.</w:t>
            </w:r>
            <w:r w:rsidRPr="002A41D8">
              <w:rPr>
                <w:b/>
              </w:rPr>
              <w:t xml:space="preserve"> </w:t>
            </w:r>
            <w:r w:rsidRPr="002A41D8">
              <w:t>Тяжесть и напряженность трудового процесса; влияние на функциональное состояние и здоровье работающих.</w:t>
            </w:r>
          </w:p>
          <w:p w:rsidR="0069016F" w:rsidRPr="002A41D8" w:rsidRDefault="0069016F" w:rsidP="004C02D2">
            <w:pPr>
              <w:ind w:firstLine="0"/>
            </w:pPr>
            <w:r w:rsidRPr="002A41D8">
              <w:t>Модульная единица 19.</w:t>
            </w:r>
            <w:r w:rsidRPr="002A41D8">
              <w:rPr>
                <w:b/>
              </w:rPr>
              <w:t xml:space="preserve"> </w:t>
            </w:r>
            <w:r w:rsidRPr="002A41D8">
              <w:t>Медико-санитарное обеспечение работающих промышленных предприятий.</w:t>
            </w:r>
          </w:p>
          <w:p w:rsidR="0069016F" w:rsidRPr="002A41D8" w:rsidRDefault="0069016F" w:rsidP="004C02D2">
            <w:pPr>
              <w:ind w:firstLine="0"/>
            </w:pPr>
            <w:r w:rsidRPr="002A41D8">
              <w:t>Модульная единица 20. Гигиенические аспекты работы операторов на персональных компьютерах.</w:t>
            </w:r>
          </w:p>
          <w:p w:rsidR="0069016F" w:rsidRPr="002A41D8" w:rsidRDefault="0069016F" w:rsidP="004C02D2">
            <w:pPr>
              <w:ind w:firstLine="0"/>
            </w:pPr>
            <w:r w:rsidRPr="002A41D8">
              <w:t>Модульная единица 21. Обеспечение радиационной безопасности медицинского персонала.</w:t>
            </w:r>
          </w:p>
          <w:p w:rsidR="0069016F" w:rsidRPr="002A41D8" w:rsidRDefault="0069016F" w:rsidP="004C02D2">
            <w:pPr>
              <w:widowControl/>
              <w:ind w:firstLine="0"/>
              <w:rPr>
                <w:rFonts w:eastAsia="Times New Roman"/>
                <w:vertAlign w:val="superscript"/>
              </w:rPr>
            </w:pPr>
            <w:r w:rsidRPr="002A41D8">
              <w:rPr>
                <w:rFonts w:eastAsia="Times New Roman"/>
              </w:rPr>
              <w:t>Модульная единица 22. Гигиеническая оценка условий труда медицинских работников физиотерапевтической поликлиники.</w:t>
            </w:r>
            <w:r w:rsidRPr="002A41D8">
              <w:rPr>
                <w:rFonts w:eastAsia="Times New Roman"/>
                <w:vertAlign w:val="superscript"/>
              </w:rPr>
              <w:t xml:space="preserve"> </w:t>
            </w:r>
          </w:p>
          <w:p w:rsidR="0069016F" w:rsidRPr="002A41D8" w:rsidRDefault="0069016F" w:rsidP="004C02D2">
            <w:pPr>
              <w:widowControl/>
              <w:ind w:firstLine="0"/>
              <w:rPr>
                <w:rFonts w:eastAsia="Times New Roman"/>
                <w:vertAlign w:val="superscript"/>
              </w:rPr>
            </w:pPr>
            <w:r w:rsidRPr="002A41D8">
              <w:rPr>
                <w:rFonts w:eastAsia="Times New Roman"/>
              </w:rPr>
              <w:t>Модульная единица 23. Изучение условий труда медицинского персонала на модели медицинского персонала физиотерапевтической поликлиники.</w:t>
            </w:r>
          </w:p>
          <w:p w:rsidR="0069016F" w:rsidRPr="002A41D8" w:rsidRDefault="0069016F" w:rsidP="004C02D2">
            <w:pPr>
              <w:autoSpaceDE w:val="0"/>
              <w:autoSpaceDN w:val="0"/>
              <w:adjustRightInd w:val="0"/>
              <w:ind w:left="17" w:firstLine="17"/>
              <w:jc w:val="left"/>
            </w:pPr>
          </w:p>
          <w:p w:rsidR="0069016F" w:rsidRPr="002A41D8" w:rsidRDefault="0069016F" w:rsidP="004C02D2">
            <w:pPr>
              <w:ind w:firstLine="0"/>
            </w:pPr>
            <w:r w:rsidRPr="002A41D8">
              <w:lastRenderedPageBreak/>
              <w:t>Модульная единица 28. Формирование здорового образа жизни человека.</w:t>
            </w:r>
          </w:p>
          <w:p w:rsidR="0069016F" w:rsidRPr="002A41D8" w:rsidRDefault="0069016F" w:rsidP="004C02D2">
            <w:pPr>
              <w:pStyle w:val="a6"/>
              <w:jc w:val="both"/>
              <w:rPr>
                <w:rFonts w:ascii="Times New Roman" w:hAnsi="Times New Roman"/>
                <w:sz w:val="24"/>
                <w:szCs w:val="24"/>
              </w:rPr>
            </w:pPr>
            <w:r w:rsidRPr="002A41D8">
              <w:rPr>
                <w:rFonts w:ascii="Times New Roman" w:hAnsi="Times New Roman"/>
                <w:sz w:val="24"/>
                <w:szCs w:val="24"/>
              </w:rPr>
              <w:t>Модульная единица 29. Здоровый образ жизни. Гигиенические основы закаливания детей и подростков.</w:t>
            </w:r>
          </w:p>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lastRenderedPageBreak/>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5772C7">
            <w:r w:rsidRPr="002A41D8">
              <w:t xml:space="preserve">Выберите три верных ответа из шести. </w:t>
            </w:r>
          </w:p>
          <w:p w:rsidR="0069016F" w:rsidRPr="002A41D8" w:rsidRDefault="0069016F" w:rsidP="005772C7">
            <w:pPr>
              <w:rPr>
                <w:b/>
              </w:rPr>
            </w:pPr>
            <w:r w:rsidRPr="002A41D8">
              <w:rPr>
                <w:b/>
              </w:rPr>
              <w:t>Какие факторы риска способствуют развитию алиментарно-</w:t>
            </w:r>
            <w:r w:rsidRPr="002A41D8">
              <w:rPr>
                <w:b/>
              </w:rPr>
              <w:lastRenderedPageBreak/>
              <w:t>зависимых заболеваний?</w:t>
            </w:r>
          </w:p>
          <w:p w:rsidR="0069016F" w:rsidRPr="002A41D8" w:rsidRDefault="0069016F" w:rsidP="005772C7">
            <w:pPr>
              <w:ind w:firstLine="0"/>
            </w:pPr>
            <w:r w:rsidRPr="002A41D8">
              <w:rPr>
                <w:rFonts w:eastAsia="MS Gothic"/>
              </w:rPr>
              <w:t>1</w:t>
            </w:r>
            <w:r w:rsidRPr="002A41D8">
              <w:t>) Регулярная физическая активность</w:t>
            </w:r>
          </w:p>
          <w:p w:rsidR="0069016F" w:rsidRPr="002A41D8" w:rsidRDefault="0069016F" w:rsidP="005772C7">
            <w:pPr>
              <w:ind w:firstLine="0"/>
            </w:pPr>
            <w:r w:rsidRPr="002A41D8">
              <w:rPr>
                <w:rFonts w:eastAsia="MS Gothic"/>
              </w:rPr>
              <w:t>2</w:t>
            </w:r>
            <w:r w:rsidRPr="002A41D8">
              <w:t>) Дисбаланс микронутриентов (витаминов, минералов)</w:t>
            </w:r>
          </w:p>
          <w:p w:rsidR="0069016F" w:rsidRPr="002A41D8" w:rsidRDefault="0069016F" w:rsidP="005772C7">
            <w:pPr>
              <w:ind w:firstLine="0"/>
            </w:pPr>
            <w:r w:rsidRPr="002A41D8">
              <w:rPr>
                <w:rFonts w:eastAsia="MS Gothic"/>
              </w:rPr>
              <w:t>3</w:t>
            </w:r>
            <w:r w:rsidRPr="002A41D8">
              <w:t>) Нерегулярное питание с длительными перерывами</w:t>
            </w:r>
          </w:p>
          <w:p w:rsidR="0069016F" w:rsidRPr="002A41D8" w:rsidRDefault="0069016F" w:rsidP="005772C7">
            <w:pPr>
              <w:ind w:firstLine="0"/>
            </w:pPr>
            <w:r w:rsidRPr="002A41D8">
              <w:rPr>
                <w:rFonts w:eastAsia="MS Gothic"/>
              </w:rPr>
              <w:t>4</w:t>
            </w:r>
            <w:r w:rsidRPr="002A41D8">
              <w:t xml:space="preserve">) </w:t>
            </w:r>
            <w:r w:rsidRPr="002A41D8">
              <w:rPr>
                <w:rStyle w:val="aa"/>
                <w:b w:val="0"/>
                <w:bCs/>
                <w:shd w:val="clear" w:color="auto" w:fill="FFFFFF"/>
              </w:rPr>
              <w:t>Питьё воды из непроверенных источников</w:t>
            </w:r>
          </w:p>
          <w:p w:rsidR="0069016F" w:rsidRPr="002A41D8" w:rsidRDefault="0069016F" w:rsidP="005772C7">
            <w:pPr>
              <w:ind w:firstLine="0"/>
            </w:pPr>
            <w:r w:rsidRPr="002A41D8">
              <w:rPr>
                <w:rFonts w:eastAsia="MS Gothic"/>
              </w:rPr>
              <w:t>5</w:t>
            </w:r>
            <w:r w:rsidRPr="002A41D8">
              <w:t>) Избыточное потребление легкоусвояемых углеводов и насыщенных жиров</w:t>
            </w:r>
          </w:p>
          <w:p w:rsidR="0069016F" w:rsidRPr="002A41D8" w:rsidRDefault="0069016F" w:rsidP="005772C7">
            <w:pPr>
              <w:ind w:firstLine="0"/>
            </w:pPr>
            <w:r w:rsidRPr="002A41D8">
              <w:rPr>
                <w:rFonts w:eastAsia="MS Gothic"/>
              </w:rPr>
              <w:t>6</w:t>
            </w:r>
            <w:r w:rsidRPr="002A41D8">
              <w:t xml:space="preserve">) Преобладание растительной клетчатки в рационе  </w:t>
            </w:r>
          </w:p>
          <w:p w:rsidR="0069016F" w:rsidRPr="002A41D8" w:rsidRDefault="0069016F" w:rsidP="006E03EF">
            <w:pPr>
              <w:ind w:right="57"/>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5772C7">
            <w:pPr>
              <w:ind w:firstLine="0"/>
            </w:pPr>
            <w:r w:rsidRPr="002A41D8">
              <w:rPr>
                <w:rFonts w:eastAsia="MS Gothic"/>
              </w:rPr>
              <w:lastRenderedPageBreak/>
              <w:t>2</w:t>
            </w:r>
            <w:r w:rsidRPr="002A41D8">
              <w:t>) Дисбаланс микронутриентов (витаминов, минералов)</w:t>
            </w:r>
          </w:p>
          <w:p w:rsidR="0069016F" w:rsidRPr="002A41D8" w:rsidRDefault="0069016F" w:rsidP="005772C7">
            <w:pPr>
              <w:ind w:firstLine="0"/>
            </w:pPr>
            <w:r w:rsidRPr="002A41D8">
              <w:rPr>
                <w:rFonts w:eastAsia="MS Gothic"/>
              </w:rPr>
              <w:t>3</w:t>
            </w:r>
            <w:r w:rsidRPr="002A41D8">
              <w:t xml:space="preserve">) Нерегулярное питание с </w:t>
            </w:r>
            <w:r w:rsidRPr="002A41D8">
              <w:lastRenderedPageBreak/>
              <w:t>длительными перерывами</w:t>
            </w:r>
          </w:p>
          <w:p w:rsidR="0069016F" w:rsidRPr="002A41D8" w:rsidRDefault="0069016F" w:rsidP="005772C7">
            <w:pPr>
              <w:ind w:firstLine="0"/>
            </w:pPr>
            <w:r w:rsidRPr="002A41D8">
              <w:rPr>
                <w:rFonts w:eastAsia="MS Gothic"/>
              </w:rPr>
              <w:t>5</w:t>
            </w:r>
            <w:r w:rsidRPr="002A41D8">
              <w:t>) Избыточное потребление легкоусвояемых углеводов и насыщенных жиров</w:t>
            </w:r>
          </w:p>
          <w:p w:rsidR="0069016F" w:rsidRPr="002A41D8" w:rsidRDefault="0069016F" w:rsidP="005772C7">
            <w:pPr>
              <w:ind w:firstLine="0"/>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lastRenderedPageBreak/>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ind w:right="57"/>
            </w:pPr>
            <w:r w:rsidRPr="002A41D8">
              <w:t xml:space="preserve">После употребления молочных продуктов у группы лиц возникли симптомы интоксикации. Какой возбудитель наиболее вероятен? </w:t>
            </w:r>
            <w:r w:rsidRPr="002A41D8">
              <w:rPr>
                <w:shd w:val="clear" w:color="auto" w:fill="FFFFFF"/>
              </w:rPr>
              <w:t xml:space="preserve">Дайте ответ на вопрос с маленькой буквы, ответ должен включать не более 3 слов без предлогов, </w:t>
            </w:r>
            <w:r w:rsidRPr="002A41D8">
              <w:rPr>
                <w:shd w:val="clear" w:color="auto" w:fill="FFFFFF"/>
              </w:rPr>
              <w:lastRenderedPageBreak/>
              <w:t>частиц и союзов</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Cs/>
              </w:rPr>
              <w:lastRenderedPageBreak/>
              <w:t>стафилококк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701C54">
      <w:pPr>
        <w:ind w:firstLine="0"/>
      </w:pPr>
    </w:p>
    <w:p w:rsidR="0069016F" w:rsidRPr="002A41D8" w:rsidRDefault="0069016F" w:rsidP="00CD224D">
      <w:pPr>
        <w:ind w:firstLine="0"/>
      </w:pPr>
      <w:r w:rsidRPr="002A41D8">
        <w:rPr>
          <w:b/>
        </w:rPr>
        <w:t>ПК – 5.2.2.</w:t>
      </w:r>
      <w:r w:rsidRPr="002A41D8">
        <w:t xml:space="preserve"> Умеет определять медицинские показания к введению ограничительных мероприятий (карантина) и показания для направления к врачу-специалисту; организовывать и проводить иммунопрофилактику инфекционных заболеваний у взрослого населения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 проводить санитарно-противоэпидемические мероприятия в случае возникновения очага инфекции</w:t>
      </w:r>
    </w:p>
    <w:p w:rsidR="0069016F" w:rsidRPr="002A41D8" w:rsidRDefault="0069016F" w:rsidP="00701C54">
      <w:pPr>
        <w:ind w:firstLine="0"/>
      </w:pPr>
    </w:p>
    <w:p w:rsidR="0069016F" w:rsidRPr="002A41D8" w:rsidRDefault="0069016F" w:rsidP="00701C5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7A3184">
            <w:pPr>
              <w:autoSpaceDE w:val="0"/>
              <w:autoSpaceDN w:val="0"/>
              <w:adjustRightInd w:val="0"/>
              <w:ind w:left="17" w:firstLine="17"/>
              <w:jc w:val="left"/>
            </w:pPr>
            <w:r w:rsidRPr="002A41D8">
              <w:t>ПК-5 Способен организовывать и проводить диспансеризацию взрослого населения с целью раннего выявления хронических неинфекционных заболеваний, основных факторов риска их развития, и использовать принципы применения специфической и неспецифической профилактики инфекционных заболеваний, национальный календарь профилактических прививок и календарь профилактических прививок по эпидемическим показаниям</w:t>
            </w:r>
          </w:p>
        </w:tc>
        <w:tc>
          <w:tcPr>
            <w:tcW w:w="4252" w:type="dxa"/>
          </w:tcPr>
          <w:p w:rsidR="0069016F" w:rsidRPr="002A41D8" w:rsidRDefault="0069016F" w:rsidP="007A3184">
            <w:pPr>
              <w:ind w:firstLine="0"/>
              <w:jc w:val="left"/>
            </w:pPr>
            <w:r w:rsidRPr="002A41D8">
              <w:t xml:space="preserve">ПК – 5.2.2. Умеет определять медицинские показания к введению ограничительных мероприятий (карантина) и показания для направления к врачу-специалисту; организовывать и проводить иммунопрофилактику инфекционных заболеваний у взрослого населения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w:t>
            </w:r>
            <w:r w:rsidRPr="002A41D8">
              <w:lastRenderedPageBreak/>
              <w:t>стандартов медицинской помощи; проводить санитарно-противоэпидемические мероприятия в случае возникновения очага инфекции</w:t>
            </w:r>
          </w:p>
        </w:tc>
        <w:tc>
          <w:tcPr>
            <w:tcW w:w="5387" w:type="dxa"/>
          </w:tcPr>
          <w:p w:rsidR="0069016F" w:rsidRPr="002A41D8" w:rsidRDefault="0069016F" w:rsidP="007A3184">
            <w:pPr>
              <w:ind w:firstLine="0"/>
              <w:jc w:val="left"/>
            </w:pPr>
            <w:r w:rsidRPr="002A41D8">
              <w:rPr>
                <w:rFonts w:eastAsia="Times New Roman"/>
                <w:lang w:eastAsia="en-US"/>
              </w:rPr>
              <w:lastRenderedPageBreak/>
              <w:t xml:space="preserve">у-1. Умеет </w:t>
            </w:r>
            <w:r w:rsidRPr="002A41D8">
              <w:t>проводить санитарно-противоэпидемические мероприятия в случае возникновения алиментарно-зависимого инфекционного заболевания.</w:t>
            </w:r>
          </w:p>
          <w:p w:rsidR="0069016F" w:rsidRPr="002A41D8" w:rsidRDefault="0069016F" w:rsidP="007A3184">
            <w:pPr>
              <w:ind w:firstLine="0"/>
              <w:jc w:val="left"/>
            </w:pPr>
            <w:r w:rsidRPr="002A41D8">
              <w:rPr>
                <w:shd w:val="clear" w:color="auto" w:fill="FFFFFF"/>
              </w:rPr>
              <w:t> </w:t>
            </w:r>
          </w:p>
          <w:p w:rsidR="0069016F" w:rsidRPr="002A41D8" w:rsidRDefault="0069016F" w:rsidP="007A3184">
            <w:pPr>
              <w:ind w:firstLine="0"/>
              <w:jc w:val="left"/>
              <w:rPr>
                <w:rFonts w:eastAsia="Times New Roman"/>
                <w:lang w:eastAsia="en-US"/>
              </w:rPr>
            </w:pPr>
          </w:p>
        </w:tc>
      </w:tr>
    </w:tbl>
    <w:p w:rsidR="0069016F" w:rsidRPr="002A41D8" w:rsidRDefault="0069016F" w:rsidP="007A318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rPr>
          <w:trHeight w:val="912"/>
        </w:trPr>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5772C7">
            <w:pPr>
              <w:pStyle w:val="a6"/>
              <w:jc w:val="both"/>
              <w:rPr>
                <w:rFonts w:ascii="Times New Roman" w:hAnsi="Times New Roman"/>
                <w:b/>
                <w:sz w:val="24"/>
                <w:szCs w:val="24"/>
              </w:rPr>
            </w:pPr>
            <w:r w:rsidRPr="002A41D8">
              <w:rPr>
                <w:rFonts w:ascii="Times New Roman" w:hAnsi="Times New Roman"/>
                <w:b/>
                <w:sz w:val="24"/>
                <w:szCs w:val="24"/>
              </w:rPr>
              <w:t>Модуль 2.  Гигиена питания.</w:t>
            </w:r>
          </w:p>
          <w:p w:rsidR="0069016F" w:rsidRPr="002A41D8" w:rsidRDefault="0069016F" w:rsidP="005772C7">
            <w:pPr>
              <w:ind w:firstLine="0"/>
            </w:pPr>
            <w:r w:rsidRPr="002A41D8">
              <w:t>Модульная единица 13. Профилактика пищевых отравлений.</w:t>
            </w:r>
          </w:p>
          <w:p w:rsidR="0069016F" w:rsidRPr="002A41D8" w:rsidRDefault="0069016F" w:rsidP="005772C7">
            <w:pPr>
              <w:pStyle w:val="a6"/>
              <w:jc w:val="both"/>
              <w:rPr>
                <w:rFonts w:ascii="Times New Roman" w:hAnsi="Times New Roman"/>
                <w:b/>
                <w:sz w:val="24"/>
                <w:szCs w:val="24"/>
              </w:rPr>
            </w:pPr>
            <w:r w:rsidRPr="002A41D8">
              <w:rPr>
                <w:rFonts w:ascii="Times New Roman" w:hAnsi="Times New Roman"/>
                <w:sz w:val="24"/>
                <w:szCs w:val="24"/>
              </w:rPr>
              <w:t>Модульная единица 14.</w:t>
            </w:r>
            <w:r w:rsidRPr="002A41D8">
              <w:rPr>
                <w:rFonts w:ascii="Times New Roman" w:hAnsi="Times New Roman"/>
                <w:b/>
                <w:sz w:val="24"/>
                <w:szCs w:val="24"/>
              </w:rPr>
              <w:t xml:space="preserve"> </w:t>
            </w:r>
            <w:r w:rsidRPr="002A41D8">
              <w:rPr>
                <w:rFonts w:ascii="Times New Roman" w:hAnsi="Times New Roman"/>
                <w:sz w:val="24"/>
                <w:szCs w:val="24"/>
              </w:rPr>
              <w:t xml:space="preserve">Медицинский контроль за организацией питания в лечебных учреждениях. Гигиенические требования к режиму </w:t>
            </w:r>
            <w:proofErr w:type="gramStart"/>
            <w:r w:rsidRPr="002A41D8">
              <w:rPr>
                <w:rFonts w:ascii="Times New Roman" w:hAnsi="Times New Roman"/>
                <w:sz w:val="24"/>
                <w:szCs w:val="24"/>
              </w:rPr>
              <w:t>работы  пищевого</w:t>
            </w:r>
            <w:proofErr w:type="gramEnd"/>
            <w:r w:rsidRPr="002A41D8">
              <w:rPr>
                <w:rFonts w:ascii="Times New Roman" w:hAnsi="Times New Roman"/>
                <w:sz w:val="24"/>
                <w:szCs w:val="24"/>
              </w:rPr>
              <w:t xml:space="preserve"> блока больницы.</w:t>
            </w:r>
            <w:r w:rsidRPr="002A41D8">
              <w:rPr>
                <w:rFonts w:ascii="Times New Roman" w:hAnsi="Times New Roman"/>
                <w:b/>
                <w:sz w:val="24"/>
                <w:szCs w:val="24"/>
              </w:rPr>
              <w:t xml:space="preserve"> </w:t>
            </w:r>
          </w:p>
          <w:p w:rsidR="0069016F" w:rsidRPr="002A41D8" w:rsidRDefault="0069016F" w:rsidP="004C02D2">
            <w:pPr>
              <w:pStyle w:val="a8"/>
              <w:jc w:val="both"/>
              <w:rPr>
                <w:rFonts w:ascii="Times New Roman" w:hAnsi="Times New Roman"/>
                <w:sz w:val="24"/>
                <w:szCs w:val="24"/>
              </w:rPr>
            </w:pPr>
          </w:p>
          <w:p w:rsidR="0069016F" w:rsidRPr="002A41D8" w:rsidRDefault="0069016F" w:rsidP="006F52BD">
            <w:pPr>
              <w:pStyle w:val="a6"/>
              <w:jc w:val="both"/>
              <w:rPr>
                <w:rFonts w:ascii="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CB1563">
            <w:r w:rsidRPr="002A41D8">
              <w:t xml:space="preserve">Выберите три верных ответа из шести. </w:t>
            </w:r>
          </w:p>
          <w:p w:rsidR="0069016F" w:rsidRPr="002A41D8" w:rsidRDefault="0069016F" w:rsidP="00CB1563">
            <w:r w:rsidRPr="002A41D8">
              <w:rPr>
                <w:rStyle w:val="qwen-markdown-text"/>
                <w:b/>
                <w:bCs/>
              </w:rPr>
              <w:t>Какие меры относятся к основным принципам профилактики пищевых отравлений микробной природы?</w:t>
            </w:r>
          </w:p>
          <w:p w:rsidR="0069016F" w:rsidRPr="002A41D8" w:rsidRDefault="0069016F" w:rsidP="00CB1563">
            <w:pPr>
              <w:ind w:firstLine="0"/>
              <w:rPr>
                <w:shd w:val="clear" w:color="auto" w:fill="FFFFFF"/>
              </w:rPr>
            </w:pPr>
            <w:r w:rsidRPr="002A41D8">
              <w:rPr>
                <w:rStyle w:val="qwen-markdown-text"/>
                <w:rFonts w:eastAsia="MS Gothic"/>
              </w:rPr>
              <w:t>1</w:t>
            </w:r>
            <w:r w:rsidRPr="002A41D8">
              <w:rPr>
                <w:rStyle w:val="qwen-markdown-text"/>
              </w:rPr>
              <w:t>)</w:t>
            </w:r>
            <w:r w:rsidRPr="002A41D8">
              <w:rPr>
                <w:rStyle w:val="20"/>
                <w:rFonts w:ascii="Times New Roman" w:hAnsi="Times New Roman" w:cs="Times New Roman"/>
                <w:sz w:val="24"/>
                <w:shd w:val="clear" w:color="auto" w:fill="FFFFFF"/>
              </w:rPr>
              <w:t xml:space="preserve"> </w:t>
            </w:r>
            <w:r w:rsidRPr="002A41D8">
              <w:rPr>
                <w:rStyle w:val="aa"/>
                <w:b w:val="0"/>
                <w:bCs/>
                <w:shd w:val="clear" w:color="auto" w:fill="FFFFFF"/>
              </w:rPr>
              <w:t>Санитарно-эпидемиологический надзор</w:t>
            </w:r>
            <w:r w:rsidRPr="002A41D8">
              <w:rPr>
                <w:shd w:val="clear" w:color="auto" w:fill="FFFFFF"/>
              </w:rPr>
              <w:t> и мониторинг содержания вредных веществ в окружающей среде и пище</w:t>
            </w:r>
          </w:p>
          <w:p w:rsidR="0069016F" w:rsidRPr="002A41D8" w:rsidRDefault="0069016F" w:rsidP="00CB1563">
            <w:pPr>
              <w:ind w:firstLine="0"/>
            </w:pPr>
            <w:r w:rsidRPr="002A41D8">
              <w:t>2</w:t>
            </w:r>
            <w:r w:rsidRPr="002A41D8">
              <w:rPr>
                <w:rStyle w:val="qwen-markdown-text"/>
              </w:rPr>
              <w:t>) Тщательная термическая обработка пищевых продуктов</w:t>
            </w:r>
            <w:r w:rsidRPr="002A41D8">
              <w:br/>
            </w:r>
            <w:r w:rsidRPr="002A41D8">
              <w:rPr>
                <w:rStyle w:val="qwen-markdown-text"/>
                <w:rFonts w:eastAsia="MS Gothic"/>
              </w:rPr>
              <w:t>3</w:t>
            </w:r>
            <w:r w:rsidRPr="002A41D8">
              <w:rPr>
                <w:rStyle w:val="qwen-markdown-text"/>
              </w:rPr>
              <w:t>) Соблюдение правил личной гигиены персоналом и потребителями</w:t>
            </w:r>
            <w:r w:rsidRPr="002A41D8">
              <w:br/>
            </w:r>
            <w:r w:rsidRPr="002A41D8">
              <w:rPr>
                <w:rStyle w:val="qwen-markdown-text"/>
                <w:rFonts w:eastAsia="MS Gothic"/>
              </w:rPr>
              <w:t>4</w:t>
            </w:r>
            <w:r w:rsidRPr="002A41D8">
              <w:rPr>
                <w:rStyle w:val="qwen-markdown-text"/>
              </w:rPr>
              <w:t xml:space="preserve">) </w:t>
            </w:r>
            <w:r w:rsidRPr="002A41D8">
              <w:rPr>
                <w:rStyle w:val="aa"/>
                <w:b w:val="0"/>
                <w:bCs/>
                <w:shd w:val="clear" w:color="auto" w:fill="FFFFFF"/>
              </w:rPr>
              <w:t>Соблюдение правил пользования посудой</w:t>
            </w:r>
            <w:r w:rsidRPr="002A41D8">
              <w:rPr>
                <w:shd w:val="clear" w:color="auto" w:fill="FFFFFF"/>
              </w:rPr>
              <w:t xml:space="preserve"> и </w:t>
            </w:r>
            <w:r w:rsidRPr="002A41D8">
              <w:rPr>
                <w:shd w:val="clear" w:color="auto" w:fill="FFFFFF"/>
              </w:rPr>
              <w:lastRenderedPageBreak/>
              <w:t>изделиями из полимерных материалов</w:t>
            </w:r>
            <w:r w:rsidRPr="002A41D8">
              <w:br/>
            </w:r>
            <w:r w:rsidRPr="002A41D8">
              <w:rPr>
                <w:rStyle w:val="qwen-markdown-text"/>
                <w:rFonts w:eastAsia="MS Gothic"/>
              </w:rPr>
              <w:t>5</w:t>
            </w:r>
            <w:r w:rsidRPr="002A41D8">
              <w:rPr>
                <w:rStyle w:val="qwen-markdown-text"/>
              </w:rPr>
              <w:t>) Предотвращение перекрёстного загрязнения (разделение сырого и готового)</w:t>
            </w:r>
            <w:r w:rsidRPr="002A41D8">
              <w:br/>
            </w:r>
            <w:r w:rsidRPr="002A41D8">
              <w:rPr>
                <w:rStyle w:val="qwen-markdown-text"/>
                <w:rFonts w:eastAsia="MS Gothic"/>
              </w:rPr>
              <w:t>6</w:t>
            </w:r>
            <w:r w:rsidRPr="002A41D8">
              <w:rPr>
                <w:rStyle w:val="qwen-markdown-text"/>
              </w:rPr>
              <w:t xml:space="preserve">) </w:t>
            </w:r>
            <w:r w:rsidRPr="002A41D8">
              <w:rPr>
                <w:rStyle w:val="aa"/>
                <w:b w:val="0"/>
                <w:bCs/>
                <w:shd w:val="clear" w:color="auto" w:fill="FFFFFF"/>
              </w:rPr>
              <w:t>Контроль за содержанием соединений</w:t>
            </w:r>
            <w:r w:rsidRPr="002A41D8">
              <w:rPr>
                <w:shd w:val="clear" w:color="auto" w:fill="FFFFFF"/>
              </w:rPr>
              <w:t>, мигрирующих в пищевой продукт из оборудования, инвентаря, тары, упаковочных материалов</w:t>
            </w:r>
          </w:p>
          <w:p w:rsidR="0069016F" w:rsidRPr="002A41D8" w:rsidRDefault="0069016F" w:rsidP="006E03EF">
            <w:pPr>
              <w:ind w:right="57"/>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CB1563">
            <w:pPr>
              <w:ind w:firstLine="0"/>
            </w:pPr>
            <w:r w:rsidRPr="002A41D8">
              <w:lastRenderedPageBreak/>
              <w:t>2</w:t>
            </w:r>
            <w:r w:rsidRPr="002A41D8">
              <w:rPr>
                <w:rStyle w:val="qwen-markdown-text"/>
              </w:rPr>
              <w:t>) Тщательная термическая обработка пищевых продуктов</w:t>
            </w:r>
            <w:r w:rsidRPr="002A41D8">
              <w:br/>
            </w:r>
            <w:r w:rsidRPr="002A41D8">
              <w:rPr>
                <w:rStyle w:val="qwen-markdown-text"/>
                <w:rFonts w:eastAsia="MS Gothic"/>
              </w:rPr>
              <w:t>3</w:t>
            </w:r>
            <w:r w:rsidRPr="002A41D8">
              <w:rPr>
                <w:rStyle w:val="qwen-markdown-text"/>
              </w:rPr>
              <w:t>) Соблюдение правил личной гигиены персоналом и потребителями</w:t>
            </w:r>
            <w:r w:rsidRPr="002A41D8">
              <w:br/>
            </w:r>
            <w:r w:rsidRPr="002A41D8">
              <w:rPr>
                <w:rStyle w:val="qwen-markdown-text"/>
                <w:rFonts w:eastAsia="MS Gothic"/>
              </w:rPr>
              <w:t>5</w:t>
            </w:r>
            <w:r w:rsidRPr="002A41D8">
              <w:rPr>
                <w:rStyle w:val="qwen-markdown-text"/>
              </w:rPr>
              <w:t>) Предотвращение перекрёстного загрязнения (разделение сырого и готового)</w:t>
            </w:r>
            <w:r w:rsidRPr="002A41D8">
              <w:br/>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ind w:right="57"/>
            </w:pPr>
            <w:r w:rsidRPr="002A41D8">
              <w:t xml:space="preserve">После употребления консервов у пациента развилась мышечная слабость и нарушение зрения. Какое пищевое отравление наиболее вероятно? </w:t>
            </w:r>
            <w:r w:rsidRPr="002A41D8">
              <w:rPr>
                <w:shd w:val="clear" w:color="auto" w:fill="FFFFFF"/>
              </w:rPr>
              <w:t>Дайте ответ на вопрос с маленькой буквы, ответ должен включать не более 3 слов без предлогов, частиц и союзов</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Cs/>
              </w:rPr>
              <w:t>ботулизм</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701C54">
      <w:pPr>
        <w:ind w:firstLine="0"/>
      </w:pPr>
    </w:p>
    <w:p w:rsidR="0069016F" w:rsidRPr="002A41D8" w:rsidRDefault="0069016F" w:rsidP="00CD224D">
      <w:pPr>
        <w:ind w:firstLine="0"/>
        <w:jc w:val="left"/>
        <w:rPr>
          <w:spacing w:val="-1"/>
          <w:lang w:eastAsia="en-US"/>
        </w:rPr>
      </w:pPr>
      <w:r w:rsidRPr="002A41D8">
        <w:rPr>
          <w:b/>
        </w:rPr>
        <w:t>ПК-5.3.2.</w:t>
      </w:r>
      <w:r w:rsidRPr="002A41D8">
        <w:t xml:space="preserve"> </w:t>
      </w:r>
      <w:r w:rsidRPr="002A41D8">
        <w:rPr>
          <w:spacing w:val="-1"/>
          <w:lang w:eastAsia="en-US"/>
        </w:rPr>
        <w:t xml:space="preserve">Владеет навыками осуществления диспансеризации взрослого населения с целью раннего выявления хронических неинфекционных заболеваний и основных факторов риска их развития в соответствии с действующими нормативными правовыми актами и иными документами; </w:t>
      </w:r>
    </w:p>
    <w:p w:rsidR="0069016F" w:rsidRPr="002A41D8" w:rsidRDefault="0069016F" w:rsidP="00CD224D">
      <w:pPr>
        <w:ind w:firstLine="0"/>
      </w:pPr>
      <w:r w:rsidRPr="002A41D8">
        <w:rPr>
          <w:spacing w:val="-1"/>
          <w:lang w:eastAsia="en-US"/>
        </w:rPr>
        <w:t xml:space="preserve">навыками проведения диспансерного наблюдения за пациентами с выявленными хроническими неинфекционными заболеваниями; навыками назначения и контроля соблюдения профилактических мероприятий пациентам с учетом факторов риска в соответствии с </w:t>
      </w:r>
      <w:r w:rsidRPr="002A41D8">
        <w:rPr>
          <w:spacing w:val="-1"/>
          <w:lang w:eastAsia="en-US"/>
        </w:rPr>
        <w:lastRenderedPageBreak/>
        <w:t>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 навыками формирования программ здорового образа жизни, включая программы снижения потребления алкоголя и табака, предупреждения и борьбы с немедицинским потреблением наркотических средств и психотропных веществ; навыками оценивания эффективности профилактической работы с пациентами</w:t>
      </w:r>
    </w:p>
    <w:p w:rsidR="0069016F" w:rsidRPr="002A41D8" w:rsidRDefault="0069016F" w:rsidP="00701C5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6"/>
        <w:gridCol w:w="4252"/>
        <w:gridCol w:w="5387"/>
      </w:tblGrid>
      <w:tr w:rsidR="0069016F" w:rsidRPr="002A41D8">
        <w:tc>
          <w:tcPr>
            <w:tcW w:w="4446" w:type="dxa"/>
          </w:tcPr>
          <w:p w:rsidR="0069016F" w:rsidRPr="002A41D8" w:rsidRDefault="0069016F" w:rsidP="006E03EF">
            <w:pPr>
              <w:ind w:right="57"/>
              <w:jc w:val="center"/>
              <w:rPr>
                <w:b/>
                <w:bCs/>
              </w:rPr>
            </w:pPr>
            <w:r w:rsidRPr="002A41D8">
              <w:t>Результаты освоения ОП (компетенции)</w:t>
            </w:r>
          </w:p>
        </w:tc>
        <w:tc>
          <w:tcPr>
            <w:tcW w:w="4252" w:type="dxa"/>
          </w:tcPr>
          <w:p w:rsidR="0069016F" w:rsidRPr="002A41D8" w:rsidRDefault="0069016F" w:rsidP="006E03EF">
            <w:pPr>
              <w:ind w:right="57"/>
              <w:jc w:val="center"/>
              <w:rPr>
                <w:b/>
                <w:bCs/>
              </w:rPr>
            </w:pPr>
            <w:r w:rsidRPr="002A41D8">
              <w:t>Индикаторы достижения компетенции</w:t>
            </w:r>
          </w:p>
        </w:tc>
        <w:tc>
          <w:tcPr>
            <w:tcW w:w="5387" w:type="dxa"/>
          </w:tcPr>
          <w:p w:rsidR="0069016F" w:rsidRPr="002A41D8" w:rsidRDefault="0069016F" w:rsidP="006E03EF">
            <w:pPr>
              <w:ind w:right="57"/>
              <w:jc w:val="center"/>
              <w:rPr>
                <w:b/>
                <w:bCs/>
              </w:rPr>
            </w:pPr>
            <w:r w:rsidRPr="002A41D8">
              <w:t>Результаты обучения по дисциплине</w:t>
            </w:r>
          </w:p>
        </w:tc>
      </w:tr>
      <w:tr w:rsidR="0069016F" w:rsidRPr="002A41D8">
        <w:tc>
          <w:tcPr>
            <w:tcW w:w="4446" w:type="dxa"/>
          </w:tcPr>
          <w:p w:rsidR="0069016F" w:rsidRPr="002A41D8" w:rsidRDefault="0069016F" w:rsidP="007A3184">
            <w:pPr>
              <w:autoSpaceDE w:val="0"/>
              <w:autoSpaceDN w:val="0"/>
              <w:adjustRightInd w:val="0"/>
              <w:ind w:left="17" w:firstLine="17"/>
              <w:jc w:val="left"/>
            </w:pPr>
            <w:r w:rsidRPr="002A41D8">
              <w:t>ПК-5 Способен организовывать и проводить диспансеризацию взрослого населения с целью раннего выявления хронических неинфекционных заболеваний, основных факторов риска их развития, и использовать принципы применения специфической и неспецифической профилактики инфекционных заболеваний, национальный календарь профилактических прививок и календарь профилактических прививок по эпидемическим показаниям</w:t>
            </w:r>
          </w:p>
        </w:tc>
        <w:tc>
          <w:tcPr>
            <w:tcW w:w="4252" w:type="dxa"/>
          </w:tcPr>
          <w:p w:rsidR="0069016F" w:rsidRPr="002A41D8" w:rsidRDefault="0069016F" w:rsidP="00166351">
            <w:pPr>
              <w:ind w:firstLine="0"/>
              <w:rPr>
                <w:spacing w:val="-1"/>
                <w:lang w:eastAsia="en-US"/>
              </w:rPr>
            </w:pPr>
            <w:r w:rsidRPr="002A41D8">
              <w:t xml:space="preserve">ПК-5.3.2. </w:t>
            </w:r>
            <w:r w:rsidRPr="002A41D8">
              <w:rPr>
                <w:spacing w:val="-1"/>
                <w:lang w:eastAsia="en-US"/>
              </w:rPr>
              <w:t xml:space="preserve">Владеет навыками осуществления диспансеризации взрослого населения с целью раннего выявления хронических неинфекционных заболеваний и основных факторов риска их развития в соответствии с действующими нормативными правовыми актами и иными документами; </w:t>
            </w:r>
          </w:p>
          <w:p w:rsidR="0069016F" w:rsidRPr="002A41D8" w:rsidRDefault="0069016F" w:rsidP="00166351">
            <w:pPr>
              <w:ind w:firstLine="0"/>
            </w:pPr>
            <w:r w:rsidRPr="002A41D8">
              <w:rPr>
                <w:spacing w:val="-1"/>
                <w:lang w:eastAsia="en-US"/>
              </w:rPr>
              <w:t xml:space="preserve">навыками проведения диспансерного наблюдения за пациентами с выявленными хроническими неинфекционными заболеваниями; навыками назначения и контроля соблюдения профилактических мероприятий пациентам с учетом факторов риска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 навыками формирования программ здорового образа жизни, включая программы снижения потребления </w:t>
            </w:r>
            <w:r w:rsidRPr="002A41D8">
              <w:rPr>
                <w:spacing w:val="-1"/>
                <w:lang w:eastAsia="en-US"/>
              </w:rPr>
              <w:lastRenderedPageBreak/>
              <w:t>алкоголя и табака, предупреждения и борьбы с немедицинским потреблением наркотических средств и психотропных веществ; навыками оценивания эффективности профилактической работы с пациентами</w:t>
            </w:r>
          </w:p>
        </w:tc>
        <w:tc>
          <w:tcPr>
            <w:tcW w:w="5387" w:type="dxa"/>
          </w:tcPr>
          <w:p w:rsidR="0069016F" w:rsidRPr="002A41D8" w:rsidRDefault="0069016F" w:rsidP="007A3184">
            <w:pPr>
              <w:ind w:firstLine="0"/>
              <w:jc w:val="left"/>
              <w:rPr>
                <w:spacing w:val="-1"/>
                <w:lang w:eastAsia="en-US"/>
              </w:rPr>
            </w:pPr>
            <w:r w:rsidRPr="002A41D8">
              <w:lastRenderedPageBreak/>
              <w:t xml:space="preserve">н-1. Имеет навык  </w:t>
            </w:r>
          </w:p>
          <w:p w:rsidR="0069016F" w:rsidRPr="002A41D8" w:rsidRDefault="0069016F" w:rsidP="007A3184">
            <w:pPr>
              <w:ind w:firstLine="0"/>
              <w:jc w:val="left"/>
              <w:rPr>
                <w:rFonts w:eastAsia="Times New Roman"/>
                <w:lang w:eastAsia="en-US"/>
              </w:rPr>
            </w:pPr>
            <w:r w:rsidRPr="002A41D8">
              <w:rPr>
                <w:spacing w:val="-1"/>
                <w:lang w:eastAsia="en-US"/>
              </w:rPr>
              <w:t>разработки плана профилактических мероприятий для пациентов с учетом факторов риска в соответствии с действующими нормативными актами; навыками формирования программ здорового образа жизни, включая программы снижения потребления алкоголя и табака, предупреждения и борьбы с немедицинским потреблением наркотических средств и психотропных веществ; навыками оценивания эффективности профилактической работы с пациентами</w:t>
            </w:r>
          </w:p>
        </w:tc>
      </w:tr>
    </w:tbl>
    <w:p w:rsidR="0069016F" w:rsidRPr="002A41D8" w:rsidRDefault="0069016F" w:rsidP="007A3184">
      <w:pPr>
        <w:ind w:firstLine="0"/>
      </w:pPr>
    </w:p>
    <w:tbl>
      <w:tblPr>
        <w:tblW w:w="140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 xml:space="preserve">Раздел(ы), подразделы(ы) дисциплины (модули, модульные единицы), </w:t>
            </w:r>
          </w:p>
          <w:p w:rsidR="0069016F" w:rsidRPr="002A41D8" w:rsidRDefault="0069016F" w:rsidP="006E03EF">
            <w:pPr>
              <w:jc w:val="center"/>
            </w:pPr>
            <w:r w:rsidRPr="002A41D8">
              <w:t>формирующий(е) данный ЗУН</w:t>
            </w:r>
          </w:p>
        </w:tc>
        <w:tc>
          <w:tcPr>
            <w:tcW w:w="170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Тип задания</w:t>
            </w:r>
          </w:p>
        </w:tc>
        <w:tc>
          <w:tcPr>
            <w:tcW w:w="2835"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Содержание задания</w:t>
            </w:r>
          </w:p>
        </w:tc>
        <w:tc>
          <w:tcPr>
            <w:tcW w:w="2551" w:type="dxa"/>
            <w:vMerge w:val="restart"/>
            <w:tcBorders>
              <w:top w:val="single" w:sz="4" w:space="0" w:color="auto"/>
              <w:left w:val="single" w:sz="4" w:space="0" w:color="auto"/>
              <w:right w:val="single" w:sz="4" w:space="0" w:color="auto"/>
            </w:tcBorders>
          </w:tcPr>
          <w:p w:rsidR="0069016F" w:rsidRPr="002A41D8" w:rsidRDefault="0069016F" w:rsidP="006E03EF">
            <w:pPr>
              <w:jc w:val="center"/>
            </w:pPr>
            <w:r w:rsidRPr="002A41D8">
              <w:t>Правильный ответ</w:t>
            </w:r>
          </w:p>
        </w:tc>
        <w:tc>
          <w:tcPr>
            <w:tcW w:w="3120" w:type="dxa"/>
            <w:gridSpan w:val="3"/>
            <w:tcBorders>
              <w:top w:val="single" w:sz="4" w:space="0" w:color="auto"/>
              <w:left w:val="single" w:sz="4" w:space="0" w:color="auto"/>
              <w:right w:val="single" w:sz="4" w:space="0" w:color="auto"/>
            </w:tcBorders>
          </w:tcPr>
          <w:p w:rsidR="0069016F" w:rsidRPr="002A41D8" w:rsidRDefault="0069016F" w:rsidP="006E03EF">
            <w:pPr>
              <w:jc w:val="center"/>
            </w:pPr>
            <w:r w:rsidRPr="002A41D8">
              <w:t>Для какого вида контроля предназначен</w:t>
            </w:r>
          </w:p>
        </w:tc>
      </w:tr>
      <w:tr w:rsidR="0069016F" w:rsidRPr="002A41D8">
        <w:tc>
          <w:tcPr>
            <w:tcW w:w="503" w:type="dxa"/>
            <w:vMerge/>
            <w:tcBorders>
              <w:left w:val="single" w:sz="4" w:space="0" w:color="auto"/>
              <w:bottom w:val="single" w:sz="4" w:space="0" w:color="auto"/>
              <w:right w:val="single" w:sz="4" w:space="0" w:color="auto"/>
            </w:tcBorders>
          </w:tcPr>
          <w:p w:rsidR="0069016F" w:rsidRPr="002A41D8" w:rsidRDefault="0069016F" w:rsidP="006E03EF"/>
        </w:tc>
        <w:tc>
          <w:tcPr>
            <w:tcW w:w="3375" w:type="dxa"/>
            <w:vMerge/>
            <w:tcBorders>
              <w:left w:val="single" w:sz="4" w:space="0" w:color="auto"/>
              <w:bottom w:val="single" w:sz="4" w:space="0" w:color="auto"/>
              <w:right w:val="single" w:sz="4" w:space="0" w:color="auto"/>
            </w:tcBorders>
          </w:tcPr>
          <w:p w:rsidR="0069016F" w:rsidRPr="002A41D8" w:rsidRDefault="0069016F" w:rsidP="006E03EF"/>
        </w:tc>
        <w:tc>
          <w:tcPr>
            <w:tcW w:w="1701" w:type="dxa"/>
            <w:vMerge/>
            <w:tcBorders>
              <w:left w:val="single" w:sz="4" w:space="0" w:color="auto"/>
              <w:bottom w:val="single" w:sz="4" w:space="0" w:color="auto"/>
              <w:right w:val="single" w:sz="4" w:space="0" w:color="auto"/>
            </w:tcBorders>
          </w:tcPr>
          <w:p w:rsidR="0069016F" w:rsidRPr="002A41D8" w:rsidRDefault="0069016F" w:rsidP="006E03EF"/>
        </w:tc>
        <w:tc>
          <w:tcPr>
            <w:tcW w:w="2835" w:type="dxa"/>
            <w:vMerge/>
            <w:tcBorders>
              <w:left w:val="single" w:sz="4" w:space="0" w:color="auto"/>
              <w:bottom w:val="single" w:sz="4" w:space="0" w:color="auto"/>
              <w:right w:val="single" w:sz="4" w:space="0" w:color="auto"/>
            </w:tcBorders>
          </w:tcPr>
          <w:p w:rsidR="0069016F" w:rsidRPr="002A41D8" w:rsidRDefault="0069016F" w:rsidP="006E03EF"/>
        </w:tc>
        <w:tc>
          <w:tcPr>
            <w:tcW w:w="2551" w:type="dxa"/>
            <w:vMerge/>
            <w:tcBorders>
              <w:left w:val="single" w:sz="4" w:space="0" w:color="auto"/>
              <w:bottom w:val="single" w:sz="4" w:space="0" w:color="auto"/>
              <w:right w:val="single" w:sz="4" w:space="0" w:color="auto"/>
            </w:tcBorders>
          </w:tcPr>
          <w:p w:rsidR="0069016F" w:rsidRPr="002A41D8" w:rsidRDefault="0069016F" w:rsidP="006E03EF"/>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ПА</w:t>
            </w:r>
          </w:p>
        </w:tc>
      </w:tr>
      <w:tr w:rsidR="0069016F" w:rsidRPr="002A41D8">
        <w:tc>
          <w:tcPr>
            <w:tcW w:w="503" w:type="dxa"/>
            <w:vMerge w:val="restart"/>
            <w:tcBorders>
              <w:top w:val="single" w:sz="4" w:space="0" w:color="auto"/>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4C02D2">
            <w:pPr>
              <w:pStyle w:val="a8"/>
              <w:jc w:val="both"/>
              <w:rPr>
                <w:rFonts w:ascii="Times New Roman" w:hAnsi="Times New Roman"/>
                <w:b/>
                <w:bCs/>
                <w:sz w:val="24"/>
                <w:szCs w:val="24"/>
              </w:rPr>
            </w:pPr>
            <w:r w:rsidRPr="002A41D8">
              <w:rPr>
                <w:rFonts w:ascii="Times New Roman" w:hAnsi="Times New Roman"/>
                <w:b/>
                <w:bCs/>
                <w:sz w:val="24"/>
                <w:szCs w:val="24"/>
              </w:rPr>
              <w:t>Модуль 3. Гигиена лечебно-профилактических организаций.</w:t>
            </w:r>
          </w:p>
          <w:p w:rsidR="0069016F" w:rsidRPr="002A41D8" w:rsidRDefault="0069016F" w:rsidP="004C02D2">
            <w:pPr>
              <w:pStyle w:val="a6"/>
              <w:jc w:val="both"/>
              <w:rPr>
                <w:rFonts w:ascii="Times New Roman" w:hAnsi="Times New Roman"/>
                <w:sz w:val="24"/>
                <w:szCs w:val="24"/>
              </w:rPr>
            </w:pPr>
            <w:r w:rsidRPr="002A41D8">
              <w:rPr>
                <w:rFonts w:ascii="Times New Roman" w:hAnsi="Times New Roman"/>
                <w:sz w:val="24"/>
                <w:szCs w:val="24"/>
              </w:rPr>
              <w:t>Модульная единица 15.</w:t>
            </w:r>
            <w:r w:rsidRPr="002A41D8">
              <w:rPr>
                <w:rFonts w:ascii="Times New Roman" w:hAnsi="Times New Roman"/>
                <w:sz w:val="24"/>
                <w:szCs w:val="24"/>
              </w:rPr>
              <w:tab/>
              <w:t>Гигиеническая оценка размещения, планировки, внутренней среды лечебно-профилактических организаций. Часть 1.</w:t>
            </w:r>
          </w:p>
          <w:p w:rsidR="0069016F" w:rsidRPr="002A41D8" w:rsidRDefault="0069016F" w:rsidP="004C02D2">
            <w:pPr>
              <w:pStyle w:val="a6"/>
              <w:jc w:val="both"/>
              <w:rPr>
                <w:rFonts w:ascii="Times New Roman" w:hAnsi="Times New Roman"/>
                <w:b/>
                <w:sz w:val="24"/>
                <w:szCs w:val="24"/>
              </w:rPr>
            </w:pPr>
            <w:r w:rsidRPr="002A41D8">
              <w:rPr>
                <w:rFonts w:ascii="Times New Roman" w:hAnsi="Times New Roman"/>
                <w:sz w:val="24"/>
                <w:szCs w:val="24"/>
              </w:rPr>
              <w:t>Модульная единица 16.</w:t>
            </w:r>
            <w:r w:rsidRPr="002A41D8">
              <w:rPr>
                <w:rFonts w:ascii="Times New Roman" w:hAnsi="Times New Roman"/>
                <w:sz w:val="24"/>
                <w:szCs w:val="24"/>
              </w:rPr>
              <w:tab/>
              <w:t>Гигиеническая оценка размещения, планировки, внутренней среды лечебно-профилактических организаций. Часть 2.</w:t>
            </w:r>
          </w:p>
          <w:p w:rsidR="0069016F" w:rsidRPr="002A41D8" w:rsidRDefault="0069016F" w:rsidP="006E03EF"/>
          <w:p w:rsidR="0069016F" w:rsidRPr="002A41D8" w:rsidRDefault="0069016F" w:rsidP="004C02D2">
            <w:pPr>
              <w:ind w:firstLine="0"/>
            </w:pPr>
            <w:r w:rsidRPr="002A41D8">
              <w:t>Модульная единица 28. Формирование здорового образа жизни человека.</w:t>
            </w:r>
          </w:p>
          <w:p w:rsidR="0069016F" w:rsidRPr="002A41D8" w:rsidRDefault="0069016F" w:rsidP="004C02D2">
            <w:pPr>
              <w:pStyle w:val="a6"/>
              <w:jc w:val="both"/>
              <w:rPr>
                <w:rFonts w:ascii="Times New Roman" w:hAnsi="Times New Roman"/>
                <w:sz w:val="24"/>
                <w:szCs w:val="24"/>
              </w:rPr>
            </w:pPr>
            <w:r w:rsidRPr="002A41D8">
              <w:rPr>
                <w:rFonts w:ascii="Times New Roman" w:hAnsi="Times New Roman"/>
                <w:sz w:val="24"/>
                <w:szCs w:val="24"/>
              </w:rPr>
              <w:t xml:space="preserve">Модульная единица 29. </w:t>
            </w:r>
            <w:r w:rsidRPr="002A41D8">
              <w:rPr>
                <w:rFonts w:ascii="Times New Roman" w:hAnsi="Times New Roman"/>
                <w:sz w:val="24"/>
                <w:szCs w:val="24"/>
              </w:rPr>
              <w:lastRenderedPageBreak/>
              <w:t>Здоровый образ жизни. Гигиенические основы закаливания детей и подростков.</w:t>
            </w:r>
          </w:p>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
              </w:rPr>
              <w:lastRenderedPageBreak/>
              <w:t>1. Выбор нескольких правильных ответов</w:t>
            </w: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311B78">
            <w:r w:rsidRPr="002A41D8">
              <w:t xml:space="preserve">Выберите три верных ответа из шести. </w:t>
            </w:r>
          </w:p>
          <w:p w:rsidR="0069016F" w:rsidRPr="002A41D8" w:rsidRDefault="0069016F" w:rsidP="00311B78">
            <w:pPr>
              <w:rPr>
                <w:lang w:eastAsia="ko-KR"/>
              </w:rPr>
            </w:pPr>
            <w:r w:rsidRPr="002A41D8">
              <w:rPr>
                <w:b/>
                <w:bCs/>
                <w:lang w:eastAsia="ko-KR"/>
              </w:rPr>
              <w:t>Какие меры защиты от вредных факторов следует применять при работе с компьютером в профессиональной деятельности?</w:t>
            </w:r>
          </w:p>
          <w:p w:rsidR="0069016F" w:rsidRPr="002A41D8" w:rsidRDefault="0069016F" w:rsidP="00311B78">
            <w:pPr>
              <w:ind w:firstLine="0"/>
              <w:rPr>
                <w:lang w:eastAsia="ko-KR"/>
              </w:rPr>
            </w:pPr>
            <w:r w:rsidRPr="002A41D8">
              <w:rPr>
                <w:rFonts w:eastAsia="MS Gothic"/>
                <w:lang w:eastAsia="ko-KR"/>
              </w:rPr>
              <w:t>1</w:t>
            </w:r>
            <w:r w:rsidRPr="002A41D8">
              <w:rPr>
                <w:lang w:eastAsia="ko-KR"/>
              </w:rPr>
              <w:t xml:space="preserve">) </w:t>
            </w:r>
            <w:r w:rsidRPr="002A41D8">
              <w:rPr>
                <w:rStyle w:val="aa"/>
                <w:b w:val="0"/>
                <w:bCs/>
                <w:shd w:val="clear" w:color="auto" w:fill="FFFFFF"/>
              </w:rPr>
              <w:t>Создание благоприятного микроклимата</w:t>
            </w:r>
            <w:r w:rsidRPr="002A41D8">
              <w:rPr>
                <w:lang w:eastAsia="ko-KR"/>
              </w:rPr>
              <w:br/>
            </w:r>
            <w:r w:rsidRPr="002A41D8">
              <w:rPr>
                <w:rFonts w:eastAsia="Malgun Gothic"/>
                <w:lang w:eastAsia="ko-KR"/>
              </w:rPr>
              <w:t>2</w:t>
            </w:r>
            <w:r w:rsidRPr="002A41D8">
              <w:rPr>
                <w:lang w:eastAsia="ko-KR"/>
              </w:rPr>
              <w:t>) Соблюдение эргономических требований к рабочему месту (положение монитора, кресла)</w:t>
            </w:r>
            <w:r w:rsidRPr="002A41D8">
              <w:rPr>
                <w:lang w:eastAsia="ko-KR"/>
              </w:rPr>
              <w:br/>
            </w:r>
            <w:r w:rsidRPr="002A41D8">
              <w:rPr>
                <w:rFonts w:eastAsia="MS Gothic"/>
                <w:lang w:eastAsia="ko-KR"/>
              </w:rPr>
              <w:t>3</w:t>
            </w:r>
            <w:r w:rsidRPr="002A41D8">
              <w:rPr>
                <w:lang w:eastAsia="ko-KR"/>
              </w:rPr>
              <w:t xml:space="preserve">) Регулярные перерывы с выполнением упражнений для глаз и </w:t>
            </w:r>
            <w:r w:rsidRPr="002A41D8">
              <w:rPr>
                <w:lang w:eastAsia="ko-KR"/>
              </w:rPr>
              <w:lastRenderedPageBreak/>
              <w:t>позвоночника</w:t>
            </w:r>
            <w:r w:rsidRPr="002A41D8">
              <w:rPr>
                <w:lang w:eastAsia="ko-KR"/>
              </w:rPr>
              <w:br/>
            </w:r>
            <w:r w:rsidRPr="002A41D8">
              <w:rPr>
                <w:rFonts w:eastAsia="MS Gothic"/>
                <w:lang w:eastAsia="ko-KR"/>
              </w:rPr>
              <w:t>4</w:t>
            </w:r>
            <w:r w:rsidRPr="002A41D8">
              <w:rPr>
                <w:lang w:eastAsia="ko-KR"/>
              </w:rPr>
              <w:t xml:space="preserve">) </w:t>
            </w:r>
            <w:r w:rsidRPr="002A41D8">
              <w:rPr>
                <w:rStyle w:val="aa"/>
                <w:b w:val="0"/>
                <w:bCs/>
                <w:shd w:val="clear" w:color="auto" w:fill="FFFFFF"/>
              </w:rPr>
              <w:t>Проведение предварительных и периодических медицинских осмотров</w:t>
            </w:r>
            <w:r w:rsidRPr="002A41D8">
              <w:rPr>
                <w:lang w:eastAsia="ko-KR"/>
              </w:rPr>
              <w:br/>
            </w:r>
            <w:r w:rsidRPr="002A41D8">
              <w:rPr>
                <w:rFonts w:eastAsia="MS Gothic"/>
                <w:lang w:eastAsia="ko-KR"/>
              </w:rPr>
              <w:t>5</w:t>
            </w:r>
            <w:r w:rsidRPr="002A41D8">
              <w:rPr>
                <w:lang w:eastAsia="ko-KR"/>
              </w:rPr>
              <w:t>) Применение защитных фильтров и настройка яркости/контраста экрана</w:t>
            </w:r>
            <w:r w:rsidRPr="002A41D8">
              <w:rPr>
                <w:lang w:eastAsia="ko-KR"/>
              </w:rPr>
              <w:br/>
            </w:r>
            <w:r w:rsidRPr="002A41D8">
              <w:rPr>
                <w:rFonts w:eastAsia="MS Gothic"/>
                <w:lang w:eastAsia="ko-KR"/>
              </w:rPr>
              <w:t>6</w:t>
            </w:r>
            <w:r w:rsidRPr="002A41D8">
              <w:rPr>
                <w:lang w:eastAsia="ko-KR"/>
              </w:rPr>
              <w:t xml:space="preserve">) Работа в условиях недостаточного освещения для снижения бликов </w:t>
            </w:r>
          </w:p>
          <w:p w:rsidR="0069016F" w:rsidRPr="002A41D8" w:rsidRDefault="0069016F" w:rsidP="006E03EF">
            <w:pPr>
              <w:ind w:right="57"/>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311B78">
            <w:pPr>
              <w:ind w:firstLine="0"/>
            </w:pPr>
            <w:r w:rsidRPr="002A41D8">
              <w:rPr>
                <w:lang w:eastAsia="ko-KR"/>
              </w:rPr>
              <w:lastRenderedPageBreak/>
              <w:t>2) Соблюдение эргономических требований к рабочему месту (положение монитора, кресла)</w:t>
            </w:r>
            <w:r w:rsidRPr="002A41D8">
              <w:rPr>
                <w:lang w:eastAsia="ko-KR"/>
              </w:rPr>
              <w:br/>
            </w:r>
            <w:r w:rsidRPr="002A41D8">
              <w:rPr>
                <w:rFonts w:eastAsia="MS Gothic"/>
                <w:lang w:eastAsia="ko-KR"/>
              </w:rPr>
              <w:t>3</w:t>
            </w:r>
            <w:r w:rsidRPr="002A41D8">
              <w:rPr>
                <w:lang w:eastAsia="ko-KR"/>
              </w:rPr>
              <w:t>) Регулярные перерывы с выполнением упражнений для глаз и позвоночника</w:t>
            </w:r>
            <w:r w:rsidRPr="002A41D8">
              <w:rPr>
                <w:lang w:eastAsia="ko-KR"/>
              </w:rPr>
              <w:br/>
            </w:r>
            <w:r w:rsidRPr="002A41D8">
              <w:rPr>
                <w:rFonts w:eastAsia="MS Gothic"/>
                <w:lang w:eastAsia="ko-KR"/>
              </w:rPr>
              <w:t>5</w:t>
            </w:r>
            <w:r w:rsidRPr="002A41D8">
              <w:rPr>
                <w:lang w:eastAsia="ko-KR"/>
              </w:rPr>
              <w:t>) Применение защитных фильтров и настройка яркости/контраста экрана</w:t>
            </w:r>
            <w:r w:rsidRPr="002A41D8">
              <w:rPr>
                <w:lang w:eastAsia="ko-KR"/>
              </w:rPr>
              <w:br/>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r w:rsidR="0069016F" w:rsidRPr="002A41D8">
        <w:tc>
          <w:tcPr>
            <w:tcW w:w="503" w:type="dxa"/>
            <w:vMerge/>
            <w:tcBorders>
              <w:left w:val="single" w:sz="4" w:space="0" w:color="auto"/>
              <w:right w:val="single" w:sz="4" w:space="0" w:color="auto"/>
            </w:tcBorders>
          </w:tcPr>
          <w:p w:rsidR="0069016F" w:rsidRPr="002A41D8" w:rsidRDefault="0069016F" w:rsidP="006E03EF">
            <w:pPr>
              <w:widowControl/>
              <w:numPr>
                <w:ilvl w:val="0"/>
                <w:numId w:val="2"/>
              </w:numPr>
              <w:spacing w:after="200" w:line="276" w:lineRule="auto"/>
              <w:jc w:val="left"/>
            </w:pPr>
          </w:p>
        </w:tc>
        <w:tc>
          <w:tcPr>
            <w:tcW w:w="3375" w:type="dxa"/>
            <w:vMerge/>
            <w:tcBorders>
              <w:left w:val="single" w:sz="4" w:space="0" w:color="auto"/>
              <w:right w:val="single" w:sz="4" w:space="0" w:color="auto"/>
            </w:tcBorders>
          </w:tcPr>
          <w:p w:rsidR="0069016F" w:rsidRPr="002A41D8" w:rsidRDefault="0069016F" w:rsidP="006E03EF"/>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rPr>
                <w:b/>
              </w:rPr>
            </w:pPr>
            <w:r w:rsidRPr="002A41D8">
              <w:rPr>
                <w:b/>
              </w:rPr>
              <w:t>2. Ситуационные задачи/кейсы</w:t>
            </w:r>
          </w:p>
          <w:p w:rsidR="0069016F" w:rsidRPr="002A41D8" w:rsidRDefault="0069016F" w:rsidP="006E03EF">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ind w:right="57"/>
            </w:pPr>
            <w:r w:rsidRPr="002A41D8">
              <w:t xml:space="preserve">К какой </w:t>
            </w:r>
            <w:proofErr w:type="gramStart"/>
            <w:r w:rsidRPr="002A41D8">
              <w:t>интенсивности  физической</w:t>
            </w:r>
            <w:proofErr w:type="gramEnd"/>
            <w:r w:rsidRPr="002A41D8">
              <w:t xml:space="preserve"> активности относится быстрая ходьба (4 км в час или быстрее)? </w:t>
            </w:r>
            <w:r w:rsidRPr="002A41D8">
              <w:rPr>
                <w:shd w:val="clear" w:color="auto" w:fill="FFFFFF"/>
              </w:rPr>
              <w:t>Дайте ответ на вопрос с маленькой буквы, ответ должен включать не более 3 слов без предлогов, частиц и союзов</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6E03EF">
            <w:r w:rsidRPr="002A41D8">
              <w:rPr>
                <w:bCs/>
              </w:rPr>
              <w:t>умеренная</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да</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6E03EF">
            <w:pPr>
              <w:jc w:val="center"/>
            </w:pPr>
            <w:r w:rsidRPr="002A41D8">
              <w:t>нет</w:t>
            </w:r>
          </w:p>
        </w:tc>
      </w:tr>
    </w:tbl>
    <w:p w:rsidR="0069016F" w:rsidRPr="002A41D8" w:rsidRDefault="0069016F" w:rsidP="00701C54">
      <w:pPr>
        <w:ind w:firstLine="0"/>
      </w:pPr>
    </w:p>
    <w:p w:rsidR="0069016F" w:rsidRPr="002A41D8" w:rsidRDefault="0069016F" w:rsidP="00701C54">
      <w:pPr>
        <w:ind w:firstLine="0"/>
      </w:pPr>
    </w:p>
    <w:p w:rsidR="0069016F" w:rsidRPr="002A41D8" w:rsidRDefault="0069016F" w:rsidP="009515CF">
      <w:pPr>
        <w:ind w:firstLine="0"/>
        <w:rPr>
          <w:rStyle w:val="qwen-markdown-text"/>
          <w:b/>
          <w:bCs/>
          <w:sz w:val="28"/>
          <w:szCs w:val="28"/>
        </w:rPr>
      </w:pPr>
      <w:r w:rsidRPr="002A41D8">
        <w:rPr>
          <w:rStyle w:val="qwen-markdown-text"/>
          <w:b/>
          <w:bCs/>
          <w:sz w:val="28"/>
          <w:szCs w:val="28"/>
        </w:rPr>
        <w:t>12. Вопросы для промежуточной аттестации</w:t>
      </w:r>
    </w:p>
    <w:p w:rsidR="0069016F" w:rsidRPr="002A41D8" w:rsidRDefault="0069016F" w:rsidP="009515CF">
      <w:pPr>
        <w:ind w:firstLine="0"/>
      </w:pPr>
    </w:p>
    <w:p w:rsidR="0069016F" w:rsidRPr="002A41D8" w:rsidRDefault="0069016F" w:rsidP="009515CF">
      <w:pPr>
        <w:spacing w:before="120"/>
        <w:ind w:firstLine="0"/>
      </w:pPr>
      <w:r w:rsidRPr="002A41D8">
        <w:t>1.</w:t>
      </w:r>
      <w:r w:rsidRPr="002A41D8">
        <w:tab/>
        <w:t xml:space="preserve">Гигиена как медико-профилактическая дисциплина; предмет, цели, задачи гигиены. Значение гигиенических мероприятий в деятельности врача. </w:t>
      </w:r>
    </w:p>
    <w:p w:rsidR="0069016F" w:rsidRPr="002A41D8" w:rsidRDefault="0069016F" w:rsidP="009515CF">
      <w:pPr>
        <w:spacing w:before="120"/>
        <w:ind w:firstLine="0"/>
      </w:pPr>
      <w:r w:rsidRPr="002A41D8">
        <w:lastRenderedPageBreak/>
        <w:t>2.</w:t>
      </w:r>
      <w:r w:rsidRPr="002A41D8">
        <w:tab/>
        <w:t>Понятие о природных, антропогенных и социальных факторах окружающей среды. Положительное и отрицательное влияние факторов окружающей среды на здоровье населения.</w:t>
      </w:r>
    </w:p>
    <w:p w:rsidR="0069016F" w:rsidRPr="002A41D8" w:rsidRDefault="0069016F" w:rsidP="009515CF">
      <w:pPr>
        <w:spacing w:before="120"/>
        <w:ind w:firstLine="0"/>
      </w:pPr>
      <w:r w:rsidRPr="002A41D8">
        <w:t>3.</w:t>
      </w:r>
      <w:r w:rsidRPr="002A41D8">
        <w:tab/>
        <w:t>Окружающая среда (природная, антропогенная, социальная) и здоровье человека. Классификация экологических ситуаций. Основные направления решения экологических проблем.</w:t>
      </w:r>
    </w:p>
    <w:p w:rsidR="0069016F" w:rsidRPr="002A41D8" w:rsidRDefault="0069016F" w:rsidP="009515CF">
      <w:pPr>
        <w:spacing w:before="120"/>
        <w:ind w:firstLine="0"/>
      </w:pPr>
      <w:r w:rsidRPr="002A41D8">
        <w:t>4.</w:t>
      </w:r>
      <w:r w:rsidRPr="002A41D8">
        <w:tab/>
        <w:t xml:space="preserve">Источники и причины загрязнения биосферы. Механизмы действия </w:t>
      </w:r>
      <w:proofErr w:type="spellStart"/>
      <w:r w:rsidRPr="002A41D8">
        <w:t>экотоксикантов</w:t>
      </w:r>
      <w:proofErr w:type="spellEnd"/>
      <w:r w:rsidRPr="002A41D8">
        <w:t xml:space="preserve"> на организм человека. Токсические факторы малой интенсивности, понятие. </w:t>
      </w:r>
    </w:p>
    <w:p w:rsidR="0069016F" w:rsidRPr="002A41D8" w:rsidRDefault="0069016F" w:rsidP="009515CF">
      <w:pPr>
        <w:spacing w:before="120"/>
        <w:ind w:firstLine="0"/>
      </w:pPr>
      <w:r w:rsidRPr="002A41D8">
        <w:t>5.</w:t>
      </w:r>
      <w:r w:rsidRPr="002A41D8">
        <w:tab/>
        <w:t>Влияние загрязнения биосферы на здоровье человека (ближайшие и отдаленные эффекты неблагоприятного действия); профилактика.</w:t>
      </w:r>
    </w:p>
    <w:p w:rsidR="0069016F" w:rsidRPr="002A41D8" w:rsidRDefault="0069016F" w:rsidP="009515CF">
      <w:pPr>
        <w:spacing w:before="120"/>
        <w:ind w:firstLine="0"/>
      </w:pPr>
      <w:r w:rsidRPr="002A41D8">
        <w:t>6.</w:t>
      </w:r>
      <w:r w:rsidRPr="002A41D8">
        <w:tab/>
        <w:t>Основные загрязнители атмосферного воздуха, механизм действия на организм человека. Направления охраны атмосферного воздуха.</w:t>
      </w:r>
    </w:p>
    <w:p w:rsidR="0069016F" w:rsidRPr="002A41D8" w:rsidRDefault="0069016F" w:rsidP="009515CF">
      <w:pPr>
        <w:spacing w:before="120"/>
        <w:ind w:firstLine="0"/>
      </w:pPr>
      <w:r w:rsidRPr="002A41D8">
        <w:t>7.</w:t>
      </w:r>
      <w:r w:rsidRPr="002A41D8">
        <w:tab/>
        <w:t>Источники загрязнения и основные загрязнители атмосферного воздуха на примере Волгограда; возможные последствия их влияния на здоровье населения.</w:t>
      </w:r>
    </w:p>
    <w:p w:rsidR="0069016F" w:rsidRPr="002A41D8" w:rsidRDefault="0069016F" w:rsidP="009515CF">
      <w:pPr>
        <w:spacing w:before="120"/>
        <w:ind w:firstLine="0"/>
      </w:pPr>
      <w:r w:rsidRPr="002A41D8">
        <w:t>8.</w:t>
      </w:r>
      <w:r w:rsidRPr="002A41D8">
        <w:tab/>
        <w:t xml:space="preserve">Физические свойства воздуха, влияние на теплообмен и здоровье человека. </w:t>
      </w:r>
    </w:p>
    <w:p w:rsidR="0069016F" w:rsidRPr="002A41D8" w:rsidRDefault="0069016F" w:rsidP="009515CF">
      <w:pPr>
        <w:spacing w:before="120"/>
        <w:ind w:firstLine="0"/>
      </w:pPr>
      <w:r w:rsidRPr="002A41D8">
        <w:t>9.</w:t>
      </w:r>
      <w:r w:rsidRPr="002A41D8">
        <w:tab/>
        <w:t>Погода и климат, понятия. Классификация погодных и климатических условий. Влияние на организм человека. Гигиенические аспекты акклиматизации на модели Волгоградской области.</w:t>
      </w:r>
    </w:p>
    <w:p w:rsidR="0069016F" w:rsidRPr="002A41D8" w:rsidRDefault="0069016F" w:rsidP="009515CF">
      <w:pPr>
        <w:spacing w:before="120"/>
        <w:ind w:firstLine="0"/>
      </w:pPr>
      <w:r w:rsidRPr="002A41D8">
        <w:t>10.</w:t>
      </w:r>
      <w:r w:rsidRPr="002A41D8">
        <w:tab/>
        <w:t>Солнечная радиация, физиологическое и гигиеническое значение. Географические и антропогенные очаги рахита: понятия, профилактика.</w:t>
      </w:r>
    </w:p>
    <w:p w:rsidR="0069016F" w:rsidRPr="002A41D8" w:rsidRDefault="0069016F" w:rsidP="009515CF">
      <w:pPr>
        <w:spacing w:before="120"/>
        <w:ind w:firstLine="0"/>
      </w:pPr>
      <w:r w:rsidRPr="002A41D8">
        <w:t>11.</w:t>
      </w:r>
      <w:r w:rsidRPr="002A41D8">
        <w:tab/>
        <w:t>Урбанизация, понятие. Гигиенические и медицинские аспекты негативного потенциала урбанизации, профилактика.</w:t>
      </w:r>
    </w:p>
    <w:p w:rsidR="0069016F" w:rsidRPr="002A41D8" w:rsidRDefault="0069016F" w:rsidP="009515CF">
      <w:pPr>
        <w:spacing w:before="120"/>
        <w:ind w:firstLine="0"/>
      </w:pPr>
      <w:r w:rsidRPr="002A41D8">
        <w:t>12.</w:t>
      </w:r>
      <w:r w:rsidRPr="002A41D8">
        <w:tab/>
        <w:t>Условия жизни в современных городах, влияние на здоровье населения на примере г. Волгограда.</w:t>
      </w:r>
    </w:p>
    <w:p w:rsidR="0069016F" w:rsidRPr="002A41D8" w:rsidRDefault="0069016F" w:rsidP="009515CF">
      <w:pPr>
        <w:spacing w:before="120"/>
        <w:ind w:firstLine="0"/>
      </w:pPr>
      <w:r w:rsidRPr="002A41D8">
        <w:t>13.</w:t>
      </w:r>
      <w:r w:rsidRPr="002A41D8">
        <w:tab/>
        <w:t xml:space="preserve">Качество воздушной среды жилых и общественных зданий, влияние на здоровье человека. </w:t>
      </w:r>
      <w:proofErr w:type="spellStart"/>
      <w:r w:rsidRPr="002A41D8">
        <w:t>Антропотоксины</w:t>
      </w:r>
      <w:proofErr w:type="spellEnd"/>
      <w:r w:rsidRPr="002A41D8">
        <w:t>, «синдром больного здания», понятия.</w:t>
      </w:r>
    </w:p>
    <w:p w:rsidR="0069016F" w:rsidRPr="002A41D8" w:rsidRDefault="0069016F" w:rsidP="009515CF">
      <w:pPr>
        <w:spacing w:before="120"/>
        <w:ind w:firstLine="0"/>
      </w:pPr>
      <w:r w:rsidRPr="002A41D8">
        <w:t>14.</w:t>
      </w:r>
      <w:r w:rsidRPr="002A41D8">
        <w:tab/>
        <w:t>Источники антропогенного загрязнения воздуха закрытых помещений. Вентиляция помещений: понятие, классификация систем вентиляции, назначение.</w:t>
      </w:r>
    </w:p>
    <w:p w:rsidR="0069016F" w:rsidRPr="002A41D8" w:rsidRDefault="0069016F" w:rsidP="009515CF">
      <w:pPr>
        <w:spacing w:before="120"/>
        <w:ind w:firstLine="0"/>
      </w:pPr>
      <w:r w:rsidRPr="002A41D8">
        <w:t>15.</w:t>
      </w:r>
      <w:r w:rsidRPr="002A41D8">
        <w:tab/>
        <w:t>Микроклимат жилых и общественных зданий: классификация, влияние на человека, нормирование параметров микроклимата.</w:t>
      </w:r>
    </w:p>
    <w:p w:rsidR="0069016F" w:rsidRPr="002A41D8" w:rsidRDefault="0069016F" w:rsidP="009515CF">
      <w:pPr>
        <w:spacing w:before="120"/>
        <w:ind w:firstLine="0"/>
      </w:pPr>
      <w:r w:rsidRPr="002A41D8">
        <w:t>16.</w:t>
      </w:r>
      <w:r w:rsidRPr="002A41D8">
        <w:tab/>
        <w:t xml:space="preserve">Механизмы осуществления химической </w:t>
      </w:r>
      <w:proofErr w:type="gramStart"/>
      <w:r w:rsidRPr="002A41D8">
        <w:t>и  физической</w:t>
      </w:r>
      <w:proofErr w:type="gramEnd"/>
      <w:r w:rsidRPr="002A41D8">
        <w:t xml:space="preserve"> терморегуляции, их значение и роль в обеспечении теплового гомеостаза организма человека </w:t>
      </w:r>
    </w:p>
    <w:p w:rsidR="0069016F" w:rsidRPr="002A41D8" w:rsidRDefault="0069016F" w:rsidP="009515CF">
      <w:pPr>
        <w:spacing w:before="120"/>
        <w:ind w:firstLine="0"/>
      </w:pPr>
      <w:r w:rsidRPr="002A41D8">
        <w:t>17.</w:t>
      </w:r>
      <w:r w:rsidRPr="002A41D8">
        <w:tab/>
        <w:t xml:space="preserve">Основные пути отдачи тепла организмом человека.   Гигиенические аспекты обеспечения теплового гомеостаза организма </w:t>
      </w:r>
      <w:r w:rsidRPr="002A41D8">
        <w:lastRenderedPageBreak/>
        <w:t>человека.</w:t>
      </w:r>
    </w:p>
    <w:p w:rsidR="0069016F" w:rsidRPr="002A41D8" w:rsidRDefault="0069016F" w:rsidP="009515CF">
      <w:pPr>
        <w:spacing w:before="120"/>
        <w:ind w:firstLine="0"/>
      </w:pPr>
      <w:r w:rsidRPr="002A41D8">
        <w:t>18.</w:t>
      </w:r>
      <w:r w:rsidRPr="002A41D8">
        <w:tab/>
        <w:t>Естественное освещение жилых и общественных зданий; значение для здоровья человека; нормирование параметров.</w:t>
      </w:r>
    </w:p>
    <w:p w:rsidR="0069016F" w:rsidRPr="002A41D8" w:rsidRDefault="0069016F" w:rsidP="009515CF">
      <w:pPr>
        <w:spacing w:before="120"/>
        <w:ind w:firstLine="0"/>
      </w:pPr>
      <w:r w:rsidRPr="002A41D8">
        <w:t>19.</w:t>
      </w:r>
      <w:r w:rsidRPr="002A41D8">
        <w:tab/>
        <w:t>Искусственное освещение жилых и общественных зданий; значение для здоровья человека; нормирование параметров.</w:t>
      </w:r>
    </w:p>
    <w:p w:rsidR="0069016F" w:rsidRPr="002A41D8" w:rsidRDefault="0069016F" w:rsidP="009515CF">
      <w:pPr>
        <w:spacing w:before="120"/>
        <w:ind w:firstLine="0"/>
      </w:pPr>
      <w:r w:rsidRPr="002A41D8">
        <w:t>20.</w:t>
      </w:r>
      <w:r w:rsidRPr="002A41D8">
        <w:tab/>
        <w:t>Физиологическое, гигиеническое и эпидемиологическое значение воды. Методы очистки и обеззараживания воды.</w:t>
      </w:r>
    </w:p>
    <w:p w:rsidR="0069016F" w:rsidRPr="002A41D8" w:rsidRDefault="0069016F" w:rsidP="009515CF">
      <w:pPr>
        <w:spacing w:before="120"/>
        <w:ind w:firstLine="0"/>
      </w:pPr>
      <w:r w:rsidRPr="002A41D8">
        <w:t>21.</w:t>
      </w:r>
      <w:r w:rsidRPr="002A41D8">
        <w:tab/>
        <w:t xml:space="preserve">Заболевания населения, связанные с употреблением воды нестандартного микробиологического и </w:t>
      </w:r>
      <w:proofErr w:type="spellStart"/>
      <w:proofErr w:type="gramStart"/>
      <w:r w:rsidRPr="002A41D8">
        <w:t>паразитологического</w:t>
      </w:r>
      <w:proofErr w:type="spellEnd"/>
      <w:r w:rsidRPr="002A41D8">
        <w:t xml:space="preserve">  качества</w:t>
      </w:r>
      <w:proofErr w:type="gramEnd"/>
      <w:r w:rsidRPr="002A41D8">
        <w:t>. Профилактика водных эпидемий.</w:t>
      </w:r>
    </w:p>
    <w:p w:rsidR="0069016F" w:rsidRPr="002A41D8" w:rsidRDefault="0069016F" w:rsidP="009515CF">
      <w:pPr>
        <w:spacing w:before="120"/>
        <w:ind w:firstLine="0"/>
      </w:pPr>
      <w:r w:rsidRPr="002A41D8">
        <w:t>22.</w:t>
      </w:r>
      <w:r w:rsidRPr="002A41D8">
        <w:tab/>
        <w:t xml:space="preserve">Эндемические заболевания, связанные с нестандартным солевым и микроэлементным составом воды; </w:t>
      </w:r>
      <w:proofErr w:type="gramStart"/>
      <w:r w:rsidRPr="002A41D8">
        <w:t>их  распространенность</w:t>
      </w:r>
      <w:proofErr w:type="gramEnd"/>
      <w:r w:rsidRPr="002A41D8">
        <w:t xml:space="preserve"> на территории Волгограда и Волгоградской области,  профилактика. </w:t>
      </w:r>
    </w:p>
    <w:p w:rsidR="0069016F" w:rsidRPr="002A41D8" w:rsidRDefault="0069016F" w:rsidP="009515CF">
      <w:pPr>
        <w:spacing w:before="120"/>
        <w:ind w:firstLine="0"/>
      </w:pPr>
      <w:r w:rsidRPr="002A41D8">
        <w:t>23.</w:t>
      </w:r>
      <w:r w:rsidRPr="002A41D8">
        <w:tab/>
        <w:t>Гигиенические требования к питьевой воде; методы улучшения её качества.</w:t>
      </w:r>
    </w:p>
    <w:p w:rsidR="0069016F" w:rsidRPr="002A41D8" w:rsidRDefault="0069016F" w:rsidP="009515CF">
      <w:pPr>
        <w:spacing w:before="120"/>
        <w:ind w:firstLine="0"/>
      </w:pPr>
      <w:r w:rsidRPr="002A41D8">
        <w:t>24.</w:t>
      </w:r>
      <w:r w:rsidRPr="002A41D8">
        <w:tab/>
        <w:t xml:space="preserve">Сравнительная характеристика источников водоснабжения. Зоны санитарной охраны </w:t>
      </w:r>
      <w:proofErr w:type="spellStart"/>
      <w:r w:rsidRPr="002A41D8">
        <w:t>водоисточников</w:t>
      </w:r>
      <w:proofErr w:type="spellEnd"/>
      <w:r w:rsidRPr="002A41D8">
        <w:t>.</w:t>
      </w:r>
    </w:p>
    <w:p w:rsidR="0069016F" w:rsidRPr="002A41D8" w:rsidRDefault="0069016F" w:rsidP="009515CF">
      <w:pPr>
        <w:spacing w:before="120"/>
        <w:ind w:firstLine="0"/>
      </w:pPr>
      <w:r w:rsidRPr="002A41D8">
        <w:t>25.</w:t>
      </w:r>
      <w:r w:rsidRPr="002A41D8">
        <w:tab/>
        <w:t xml:space="preserve">Питание как социально-гигиеническая проблема </w:t>
      </w:r>
      <w:proofErr w:type="gramStart"/>
      <w:r w:rsidRPr="002A41D8">
        <w:t>и  фактор</w:t>
      </w:r>
      <w:proofErr w:type="gramEnd"/>
      <w:r w:rsidRPr="002A41D8">
        <w:t xml:space="preserve">, формирующий здоровье человека. Виды питания. </w:t>
      </w:r>
    </w:p>
    <w:p w:rsidR="0069016F" w:rsidRPr="002A41D8" w:rsidRDefault="0069016F" w:rsidP="009515CF">
      <w:pPr>
        <w:spacing w:before="120"/>
        <w:ind w:firstLine="0"/>
      </w:pPr>
      <w:r w:rsidRPr="002A41D8">
        <w:t>26.</w:t>
      </w:r>
      <w:r w:rsidRPr="002A41D8">
        <w:tab/>
        <w:t>Алиментарно-зависимые заболевания: определение, классификация, меры профилактики.</w:t>
      </w:r>
    </w:p>
    <w:p w:rsidR="0069016F" w:rsidRPr="002A41D8" w:rsidRDefault="0069016F" w:rsidP="009515CF">
      <w:pPr>
        <w:spacing w:before="120"/>
        <w:ind w:firstLine="0"/>
      </w:pPr>
      <w:r w:rsidRPr="002A41D8">
        <w:t>27.</w:t>
      </w:r>
      <w:r w:rsidRPr="002A41D8">
        <w:tab/>
        <w:t>Принципы здорового питания человека. Сбалансированное питания, понятие.</w:t>
      </w:r>
    </w:p>
    <w:p w:rsidR="0069016F" w:rsidRPr="002A41D8" w:rsidRDefault="0069016F" w:rsidP="009515CF">
      <w:pPr>
        <w:spacing w:before="120"/>
        <w:ind w:firstLine="0"/>
      </w:pPr>
      <w:r w:rsidRPr="002A41D8">
        <w:t>28.</w:t>
      </w:r>
      <w:r w:rsidRPr="002A41D8">
        <w:tab/>
        <w:t xml:space="preserve">Современное нормированное питание различных групп населения. </w:t>
      </w:r>
    </w:p>
    <w:p w:rsidR="0069016F" w:rsidRPr="002A41D8" w:rsidRDefault="0069016F" w:rsidP="009515CF">
      <w:pPr>
        <w:spacing w:before="120"/>
        <w:ind w:firstLine="0"/>
      </w:pPr>
      <w:r w:rsidRPr="002A41D8">
        <w:t>29.</w:t>
      </w:r>
      <w:r w:rsidRPr="002A41D8">
        <w:tab/>
        <w:t>Энергетический баланс человека, виды энергетических затрат. Нормирование питания лиц 1-ой профессиональной группы.</w:t>
      </w:r>
    </w:p>
    <w:p w:rsidR="0069016F" w:rsidRPr="002A41D8" w:rsidRDefault="0069016F" w:rsidP="009515CF">
      <w:pPr>
        <w:spacing w:before="120"/>
        <w:ind w:firstLine="0"/>
      </w:pPr>
      <w:r w:rsidRPr="002A41D8">
        <w:t>30.</w:t>
      </w:r>
      <w:r w:rsidRPr="002A41D8">
        <w:tab/>
        <w:t>Статус питания: понятие, основные типы, показатели для его оценки.</w:t>
      </w:r>
    </w:p>
    <w:p w:rsidR="0069016F" w:rsidRPr="002A41D8" w:rsidRDefault="0069016F" w:rsidP="009515CF">
      <w:pPr>
        <w:spacing w:before="120"/>
        <w:ind w:firstLine="0"/>
      </w:pPr>
      <w:r w:rsidRPr="002A41D8">
        <w:t>31.</w:t>
      </w:r>
      <w:r w:rsidRPr="002A41D8">
        <w:tab/>
        <w:t xml:space="preserve">Физиолого-гигиеническое </w:t>
      </w:r>
      <w:proofErr w:type="gramStart"/>
      <w:r w:rsidRPr="002A41D8">
        <w:t>нормирование  здорового</w:t>
      </w:r>
      <w:proofErr w:type="gramEnd"/>
      <w:r w:rsidRPr="002A41D8">
        <w:t xml:space="preserve"> питания лиц умственного труда. Режим питания.</w:t>
      </w:r>
    </w:p>
    <w:p w:rsidR="0069016F" w:rsidRPr="002A41D8" w:rsidRDefault="0069016F" w:rsidP="009515CF">
      <w:pPr>
        <w:spacing w:before="120"/>
        <w:ind w:firstLine="0"/>
      </w:pPr>
      <w:r w:rsidRPr="002A41D8">
        <w:t>32.</w:t>
      </w:r>
      <w:r w:rsidRPr="002A41D8">
        <w:tab/>
        <w:t xml:space="preserve">Физиолого-гигиеническое </w:t>
      </w:r>
      <w:proofErr w:type="gramStart"/>
      <w:r w:rsidRPr="002A41D8">
        <w:t>нормирование  здорового</w:t>
      </w:r>
      <w:proofErr w:type="gramEnd"/>
      <w:r w:rsidRPr="002A41D8">
        <w:t xml:space="preserve"> питания лиц пожилого и старческого возраста.</w:t>
      </w:r>
    </w:p>
    <w:p w:rsidR="0069016F" w:rsidRPr="002A41D8" w:rsidRDefault="0069016F" w:rsidP="009515CF">
      <w:pPr>
        <w:spacing w:before="120"/>
        <w:ind w:firstLine="0"/>
      </w:pPr>
      <w:r w:rsidRPr="002A41D8">
        <w:t>33.</w:t>
      </w:r>
      <w:r w:rsidRPr="002A41D8">
        <w:tab/>
        <w:t>Белки в питании человека: биологическая роль, нормирование, источники. Пути повышения биологической ценности белковой части рационов.</w:t>
      </w:r>
    </w:p>
    <w:p w:rsidR="0069016F" w:rsidRPr="002A41D8" w:rsidRDefault="0069016F" w:rsidP="009515CF">
      <w:pPr>
        <w:spacing w:before="120"/>
        <w:ind w:firstLine="0"/>
      </w:pPr>
      <w:r w:rsidRPr="002A41D8">
        <w:t>34.</w:t>
      </w:r>
      <w:r w:rsidRPr="002A41D8">
        <w:tab/>
        <w:t>Жиры в питании человека: биологическая роль, нормирование, источники.</w:t>
      </w:r>
    </w:p>
    <w:p w:rsidR="0069016F" w:rsidRPr="002A41D8" w:rsidRDefault="0069016F" w:rsidP="009515CF">
      <w:pPr>
        <w:spacing w:before="120"/>
        <w:ind w:firstLine="0"/>
      </w:pPr>
      <w:r w:rsidRPr="002A41D8">
        <w:t>35.</w:t>
      </w:r>
      <w:r w:rsidRPr="002A41D8">
        <w:tab/>
        <w:t xml:space="preserve">Моно- и полиненасыщенные жирные кислоты в питании человека: биологическая роль, значение для </w:t>
      </w:r>
      <w:proofErr w:type="gramStart"/>
      <w:r w:rsidRPr="002A41D8">
        <w:t>здоровья,  нормирование</w:t>
      </w:r>
      <w:proofErr w:type="gramEnd"/>
      <w:r w:rsidRPr="002A41D8">
        <w:t>, источники.</w:t>
      </w:r>
    </w:p>
    <w:p w:rsidR="0069016F" w:rsidRPr="002A41D8" w:rsidRDefault="0069016F" w:rsidP="009515CF">
      <w:pPr>
        <w:spacing w:before="120"/>
        <w:ind w:firstLine="0"/>
      </w:pPr>
      <w:r w:rsidRPr="002A41D8">
        <w:t>36.</w:t>
      </w:r>
      <w:r w:rsidRPr="002A41D8">
        <w:tab/>
        <w:t>Углеводы в питании человека: биологическая роль, нормирование, источники.</w:t>
      </w:r>
    </w:p>
    <w:p w:rsidR="0069016F" w:rsidRPr="002A41D8" w:rsidRDefault="0069016F" w:rsidP="009515CF">
      <w:pPr>
        <w:spacing w:before="120"/>
        <w:ind w:firstLine="0"/>
      </w:pPr>
      <w:r w:rsidRPr="002A41D8">
        <w:t>37.</w:t>
      </w:r>
      <w:r w:rsidRPr="002A41D8">
        <w:tab/>
        <w:t>Пищевые волокна в питании – современная концепция их значения для здоровья человека.</w:t>
      </w:r>
    </w:p>
    <w:p w:rsidR="0069016F" w:rsidRPr="002A41D8" w:rsidRDefault="0069016F" w:rsidP="009515CF">
      <w:pPr>
        <w:spacing w:before="120"/>
        <w:ind w:firstLine="0"/>
      </w:pPr>
      <w:r w:rsidRPr="002A41D8">
        <w:lastRenderedPageBreak/>
        <w:t>38.</w:t>
      </w:r>
      <w:r w:rsidRPr="002A41D8">
        <w:tab/>
        <w:t>Минеральные вещества и микроэлементы в питании: биологическая роль, источники.</w:t>
      </w:r>
    </w:p>
    <w:p w:rsidR="0069016F" w:rsidRPr="002A41D8" w:rsidRDefault="0069016F" w:rsidP="009515CF">
      <w:pPr>
        <w:spacing w:before="120"/>
        <w:ind w:firstLine="0"/>
      </w:pPr>
      <w:r w:rsidRPr="002A41D8">
        <w:t>39.</w:t>
      </w:r>
      <w:r w:rsidRPr="002A41D8">
        <w:tab/>
        <w:t>Критически значимые пищевые вещества: определение, значение для здоровья населения, методы коррекции их содержания в питании населения.</w:t>
      </w:r>
    </w:p>
    <w:p w:rsidR="0069016F" w:rsidRPr="002A41D8" w:rsidRDefault="0069016F" w:rsidP="009515CF">
      <w:pPr>
        <w:spacing w:before="120"/>
        <w:ind w:firstLine="0"/>
      </w:pPr>
      <w:r w:rsidRPr="002A41D8">
        <w:t>40.</w:t>
      </w:r>
      <w:r w:rsidRPr="002A41D8">
        <w:tab/>
        <w:t>Витамины: понятие, классификация, биологическая роль. Виды витаминной недостаточности, причины, профилактика.</w:t>
      </w:r>
    </w:p>
    <w:p w:rsidR="0069016F" w:rsidRPr="002A41D8" w:rsidRDefault="0069016F" w:rsidP="009515CF">
      <w:pPr>
        <w:spacing w:before="120"/>
        <w:ind w:firstLine="0"/>
      </w:pPr>
      <w:r w:rsidRPr="002A41D8">
        <w:t>41.</w:t>
      </w:r>
      <w:r w:rsidRPr="002A41D8">
        <w:tab/>
        <w:t>Гиповитаминозы: причины, примеры, методы профилактики.  Наиболее распространенные гиповитаминозы в Волгоградском регионе.</w:t>
      </w:r>
    </w:p>
    <w:p w:rsidR="0069016F" w:rsidRPr="002A41D8" w:rsidRDefault="0069016F" w:rsidP="009515CF">
      <w:pPr>
        <w:spacing w:before="120"/>
        <w:ind w:firstLine="0"/>
      </w:pPr>
      <w:r w:rsidRPr="002A41D8">
        <w:t>42.</w:t>
      </w:r>
      <w:r w:rsidRPr="002A41D8">
        <w:tab/>
        <w:t>Водорастворимые витамины: биологическая роль, нормирование, источники в питании. Способы сохранения витаминной ценности продуктов питания и готовых блюд.</w:t>
      </w:r>
    </w:p>
    <w:p w:rsidR="0069016F" w:rsidRPr="002A41D8" w:rsidRDefault="0069016F" w:rsidP="009515CF">
      <w:pPr>
        <w:spacing w:before="120"/>
        <w:ind w:firstLine="0"/>
      </w:pPr>
      <w:r w:rsidRPr="002A41D8">
        <w:t>43.</w:t>
      </w:r>
      <w:r w:rsidRPr="002A41D8">
        <w:tab/>
        <w:t>Жирорастворимые витамины: биологическая роль, нормирование, источники в питании. Гипервитаминозы, понятие, причины.</w:t>
      </w:r>
    </w:p>
    <w:p w:rsidR="0069016F" w:rsidRPr="002A41D8" w:rsidRDefault="0069016F" w:rsidP="009515CF">
      <w:pPr>
        <w:spacing w:before="120"/>
        <w:ind w:firstLine="0"/>
      </w:pPr>
      <w:r w:rsidRPr="002A41D8">
        <w:t>44.</w:t>
      </w:r>
      <w:r w:rsidRPr="002A41D8">
        <w:tab/>
        <w:t xml:space="preserve">Лечебное и диетическое питание: понятия, основные принципы построения диет. Использование лечебного и диетического </w:t>
      </w:r>
      <w:proofErr w:type="gramStart"/>
      <w:r w:rsidRPr="002A41D8">
        <w:t>питания  для</w:t>
      </w:r>
      <w:proofErr w:type="gramEnd"/>
      <w:r w:rsidRPr="002A41D8">
        <w:t xml:space="preserve"> сохранения и поддержания здоровья населения.  Принципы построения диет лечебного питания. Режимы лечебного питания.</w:t>
      </w:r>
    </w:p>
    <w:p w:rsidR="0069016F" w:rsidRPr="002A41D8" w:rsidRDefault="0069016F" w:rsidP="009515CF">
      <w:pPr>
        <w:spacing w:before="120"/>
        <w:ind w:firstLine="0"/>
      </w:pPr>
      <w:r w:rsidRPr="002A41D8">
        <w:t>45.</w:t>
      </w:r>
      <w:r w:rsidRPr="002A41D8">
        <w:tab/>
        <w:t>Лечебно-профилактическое питание как метод профилактики профессиональной патологии. Виды лечебно-профилактического питания работающих.</w:t>
      </w:r>
    </w:p>
    <w:p w:rsidR="0069016F" w:rsidRPr="002A41D8" w:rsidRDefault="0069016F" w:rsidP="009515CF">
      <w:pPr>
        <w:spacing w:before="120"/>
        <w:ind w:firstLine="0"/>
      </w:pPr>
      <w:r w:rsidRPr="002A41D8">
        <w:t>46.</w:t>
      </w:r>
      <w:r w:rsidRPr="002A41D8">
        <w:tab/>
        <w:t>Качество и безопасность пищевых продуктов. Ксенобиотики в продуктах питания, источники поступления.</w:t>
      </w:r>
    </w:p>
    <w:p w:rsidR="0069016F" w:rsidRPr="002A41D8" w:rsidRDefault="0069016F" w:rsidP="009515CF">
      <w:pPr>
        <w:spacing w:before="120"/>
        <w:ind w:firstLine="0"/>
      </w:pPr>
      <w:r w:rsidRPr="002A41D8">
        <w:t>47.</w:t>
      </w:r>
      <w:r w:rsidRPr="002A41D8">
        <w:tab/>
        <w:t xml:space="preserve">Значение оценки доброкачественности продуктов питания. </w:t>
      </w:r>
      <w:proofErr w:type="gramStart"/>
      <w:r w:rsidRPr="002A41D8">
        <w:t>Требования  к</w:t>
      </w:r>
      <w:proofErr w:type="gramEnd"/>
      <w:r w:rsidRPr="002A41D8">
        <w:t xml:space="preserve"> качеству молока, мяса, хлеба. Болезни, передающиеся через молоко и мясо.</w:t>
      </w:r>
    </w:p>
    <w:p w:rsidR="0069016F" w:rsidRPr="002A41D8" w:rsidRDefault="0069016F" w:rsidP="009515CF">
      <w:pPr>
        <w:spacing w:before="120"/>
        <w:ind w:firstLine="0"/>
      </w:pPr>
      <w:r w:rsidRPr="002A41D8">
        <w:t>48.</w:t>
      </w:r>
      <w:r w:rsidRPr="002A41D8">
        <w:tab/>
        <w:t xml:space="preserve">Пищевая и биологическая ценность продуктов животного происхождения. </w:t>
      </w:r>
    </w:p>
    <w:p w:rsidR="0069016F" w:rsidRPr="002A41D8" w:rsidRDefault="0069016F" w:rsidP="009515CF">
      <w:pPr>
        <w:spacing w:before="120"/>
        <w:ind w:firstLine="0"/>
      </w:pPr>
      <w:r w:rsidRPr="002A41D8">
        <w:t>49.</w:t>
      </w:r>
      <w:r w:rsidRPr="002A41D8">
        <w:tab/>
        <w:t>Пищевая и биологическая ценность продуктов растительного происхождения.</w:t>
      </w:r>
    </w:p>
    <w:p w:rsidR="0069016F" w:rsidRPr="002A41D8" w:rsidRDefault="0069016F" w:rsidP="009515CF">
      <w:pPr>
        <w:spacing w:before="120"/>
        <w:ind w:firstLine="0"/>
      </w:pPr>
      <w:r w:rsidRPr="002A41D8">
        <w:t>50.</w:t>
      </w:r>
      <w:r w:rsidRPr="002A41D8">
        <w:tab/>
        <w:t>Пищевая и биологическая ценность молока. Болезни, передающиеся через молоко. Требования к качеству молока.</w:t>
      </w:r>
    </w:p>
    <w:p w:rsidR="0069016F" w:rsidRPr="002A41D8" w:rsidRDefault="0069016F" w:rsidP="009515CF">
      <w:pPr>
        <w:spacing w:before="120"/>
        <w:ind w:firstLine="0"/>
      </w:pPr>
      <w:r w:rsidRPr="002A41D8">
        <w:t>51.</w:t>
      </w:r>
      <w:r w:rsidRPr="002A41D8">
        <w:tab/>
        <w:t>Пищевая и биологическая ценность мяса. Болезни, передающиеся через мясо. Требования к качеству мяса.</w:t>
      </w:r>
    </w:p>
    <w:p w:rsidR="0069016F" w:rsidRPr="002A41D8" w:rsidRDefault="0069016F" w:rsidP="009515CF">
      <w:pPr>
        <w:spacing w:before="120"/>
        <w:ind w:firstLine="0"/>
      </w:pPr>
      <w:r w:rsidRPr="002A41D8">
        <w:t>52.</w:t>
      </w:r>
      <w:r w:rsidRPr="002A41D8">
        <w:tab/>
        <w:t>Пищевая и биологическая ценность хлеба. Требования к качеству хлеба.</w:t>
      </w:r>
    </w:p>
    <w:p w:rsidR="0069016F" w:rsidRPr="002A41D8" w:rsidRDefault="0069016F" w:rsidP="009515CF">
      <w:pPr>
        <w:spacing w:before="120"/>
        <w:ind w:firstLine="0"/>
      </w:pPr>
      <w:r w:rsidRPr="002A41D8">
        <w:t>53.</w:t>
      </w:r>
      <w:r w:rsidRPr="002A41D8">
        <w:tab/>
        <w:t>Значение овощей и фруктов в повседневном и диетическом питании.</w:t>
      </w:r>
    </w:p>
    <w:p w:rsidR="0069016F" w:rsidRPr="002A41D8" w:rsidRDefault="0069016F" w:rsidP="009515CF">
      <w:pPr>
        <w:spacing w:before="120"/>
        <w:ind w:firstLine="0"/>
      </w:pPr>
      <w:r w:rsidRPr="002A41D8">
        <w:t>54.</w:t>
      </w:r>
      <w:r w:rsidRPr="002A41D8">
        <w:tab/>
        <w:t xml:space="preserve"> Пищевые отравления: определение, классификация пищевых отравлений, примеры.</w:t>
      </w:r>
    </w:p>
    <w:p w:rsidR="0069016F" w:rsidRPr="002A41D8" w:rsidRDefault="0069016F" w:rsidP="009515CF">
      <w:pPr>
        <w:spacing w:before="120"/>
        <w:ind w:firstLine="0"/>
      </w:pPr>
      <w:r w:rsidRPr="002A41D8">
        <w:t>55.</w:t>
      </w:r>
      <w:r w:rsidRPr="002A41D8">
        <w:tab/>
        <w:t xml:space="preserve">Пищевые </w:t>
      </w:r>
      <w:proofErr w:type="spellStart"/>
      <w:r w:rsidRPr="002A41D8">
        <w:t>токсикоинфекции</w:t>
      </w:r>
      <w:proofErr w:type="spellEnd"/>
      <w:r w:rsidRPr="002A41D8">
        <w:t xml:space="preserve">: определение, </w:t>
      </w:r>
      <w:proofErr w:type="gramStart"/>
      <w:r w:rsidRPr="002A41D8">
        <w:t>примеры,  патогенез</w:t>
      </w:r>
      <w:proofErr w:type="gramEnd"/>
      <w:r w:rsidRPr="002A41D8">
        <w:t>, меры профилактики.</w:t>
      </w:r>
    </w:p>
    <w:p w:rsidR="0069016F" w:rsidRPr="002A41D8" w:rsidRDefault="0069016F" w:rsidP="009515CF">
      <w:pPr>
        <w:spacing w:before="120"/>
        <w:ind w:firstLine="0"/>
      </w:pPr>
      <w:r w:rsidRPr="002A41D8">
        <w:t>56.</w:t>
      </w:r>
      <w:r w:rsidRPr="002A41D8">
        <w:tab/>
        <w:t xml:space="preserve">Бактериальные токсикозы: определение, примеры, патогенез. Наиболее часто встречающиеся бактериальные токсикозы на </w:t>
      </w:r>
      <w:r w:rsidRPr="002A41D8">
        <w:lastRenderedPageBreak/>
        <w:t>территории Волгоградской области. Меры профилактики бактериальных токсикозов.</w:t>
      </w:r>
    </w:p>
    <w:p w:rsidR="0069016F" w:rsidRPr="002A41D8" w:rsidRDefault="0069016F" w:rsidP="009515CF">
      <w:pPr>
        <w:spacing w:before="120"/>
        <w:ind w:firstLine="0"/>
      </w:pPr>
      <w:r w:rsidRPr="002A41D8">
        <w:t>57.</w:t>
      </w:r>
      <w:r w:rsidRPr="002A41D8">
        <w:tab/>
        <w:t>Микробные пищевые отравления, классификация, профилактика. Тактика врача при спорадических и массовых пищевых отравлениях.</w:t>
      </w:r>
    </w:p>
    <w:p w:rsidR="0069016F" w:rsidRPr="002A41D8" w:rsidRDefault="0069016F" w:rsidP="009515CF">
      <w:pPr>
        <w:spacing w:before="120"/>
        <w:ind w:firstLine="0"/>
      </w:pPr>
      <w:r w:rsidRPr="002A41D8">
        <w:t>58.</w:t>
      </w:r>
      <w:r w:rsidRPr="002A41D8">
        <w:tab/>
        <w:t>Немикробные пищевые отравления, классификация, профилактика.</w:t>
      </w:r>
    </w:p>
    <w:p w:rsidR="0069016F" w:rsidRPr="002A41D8" w:rsidRDefault="0069016F" w:rsidP="009515CF">
      <w:pPr>
        <w:spacing w:before="120"/>
        <w:ind w:firstLine="0"/>
      </w:pPr>
      <w:r w:rsidRPr="002A41D8">
        <w:t>59.</w:t>
      </w:r>
      <w:r w:rsidRPr="002A41D8">
        <w:tab/>
        <w:t>Требования к планировке, оборудованию и санитарному режиму пищевых блоков больниц с позиций профилактики пищевых отравлений и кишечных инфекций.</w:t>
      </w:r>
    </w:p>
    <w:p w:rsidR="0069016F" w:rsidRPr="002A41D8" w:rsidRDefault="0069016F" w:rsidP="009515CF">
      <w:pPr>
        <w:spacing w:before="120"/>
        <w:ind w:firstLine="0"/>
      </w:pPr>
      <w:r w:rsidRPr="002A41D8">
        <w:t>60.</w:t>
      </w:r>
      <w:r w:rsidRPr="002A41D8">
        <w:tab/>
        <w:t>Санитарно-эпидемиологические факторы риска пищевых отравлений в пищевых блоках больниц. Функциональные обязанности дежурного врача по организации лечебного питания.</w:t>
      </w:r>
    </w:p>
    <w:p w:rsidR="0069016F" w:rsidRPr="002A41D8" w:rsidRDefault="0069016F" w:rsidP="009515CF">
      <w:pPr>
        <w:spacing w:before="120"/>
        <w:ind w:firstLine="0"/>
      </w:pPr>
      <w:r w:rsidRPr="002A41D8">
        <w:t>61.</w:t>
      </w:r>
      <w:r w:rsidRPr="002A41D8">
        <w:tab/>
        <w:t xml:space="preserve">Системы строительства больниц, гигиеническая оценка. Сравнительная характеристика. </w:t>
      </w:r>
    </w:p>
    <w:p w:rsidR="0069016F" w:rsidRPr="002A41D8" w:rsidRDefault="0069016F" w:rsidP="009515CF">
      <w:pPr>
        <w:spacing w:before="120"/>
        <w:ind w:firstLine="0"/>
      </w:pPr>
      <w:r w:rsidRPr="002A41D8">
        <w:t>62.</w:t>
      </w:r>
      <w:r w:rsidRPr="002A41D8">
        <w:tab/>
        <w:t>Гигиенические требования к участку для размещения больницы, зонирование территории.</w:t>
      </w:r>
    </w:p>
    <w:p w:rsidR="0069016F" w:rsidRPr="002A41D8" w:rsidRDefault="0069016F" w:rsidP="009515CF">
      <w:pPr>
        <w:spacing w:before="120"/>
        <w:ind w:firstLine="0"/>
      </w:pPr>
      <w:r w:rsidRPr="002A41D8">
        <w:t>63.</w:t>
      </w:r>
      <w:r w:rsidRPr="002A41D8">
        <w:tab/>
        <w:t>Гигиенические требования к приемным отделениям больниц.</w:t>
      </w:r>
    </w:p>
    <w:p w:rsidR="0069016F" w:rsidRPr="002A41D8" w:rsidRDefault="0069016F" w:rsidP="009515CF">
      <w:pPr>
        <w:spacing w:before="120"/>
        <w:ind w:firstLine="0"/>
      </w:pPr>
      <w:r w:rsidRPr="002A41D8">
        <w:t>64.</w:t>
      </w:r>
      <w:r w:rsidRPr="002A41D8">
        <w:tab/>
        <w:t>Гигиенические требования к палатной секции и палатным отделениям с позиций создания оптимальных условий пребывания больных в лечебном учреждении.</w:t>
      </w:r>
    </w:p>
    <w:p w:rsidR="0069016F" w:rsidRPr="002A41D8" w:rsidRDefault="0069016F" w:rsidP="009515CF">
      <w:pPr>
        <w:spacing w:before="120"/>
        <w:ind w:firstLine="0"/>
      </w:pPr>
      <w:r w:rsidRPr="002A41D8">
        <w:t>65.</w:t>
      </w:r>
      <w:r w:rsidRPr="002A41D8">
        <w:tab/>
        <w:t>Гигиенические требования к операционному блоку больницы.</w:t>
      </w:r>
    </w:p>
    <w:p w:rsidR="0069016F" w:rsidRPr="002A41D8" w:rsidRDefault="0069016F" w:rsidP="009515CF">
      <w:pPr>
        <w:spacing w:before="120"/>
        <w:ind w:firstLine="0"/>
      </w:pPr>
      <w:r w:rsidRPr="002A41D8">
        <w:t>66.</w:t>
      </w:r>
      <w:r w:rsidRPr="002A41D8">
        <w:tab/>
        <w:t>Воздухообмен, микроклимат, освещение основных помещений больниц, значение, нормирование.</w:t>
      </w:r>
    </w:p>
    <w:p w:rsidR="0069016F" w:rsidRPr="002A41D8" w:rsidRDefault="0069016F" w:rsidP="009515CF">
      <w:pPr>
        <w:spacing w:before="120"/>
        <w:ind w:firstLine="0"/>
      </w:pPr>
      <w:r w:rsidRPr="002A41D8">
        <w:t>67.</w:t>
      </w:r>
      <w:r w:rsidRPr="002A41D8">
        <w:tab/>
        <w:t xml:space="preserve">Проблема инфекционных болезней, связанных с оказанием медицинской помощи (ИСМП); </w:t>
      </w:r>
      <w:proofErr w:type="gramStart"/>
      <w:r w:rsidRPr="002A41D8">
        <w:t>мероприятия  неспецифической</w:t>
      </w:r>
      <w:proofErr w:type="gramEnd"/>
      <w:r w:rsidRPr="002A41D8">
        <w:t xml:space="preserve"> профилактики, цель и содержание.</w:t>
      </w:r>
    </w:p>
    <w:p w:rsidR="0069016F" w:rsidRPr="002A41D8" w:rsidRDefault="0069016F" w:rsidP="009515CF">
      <w:pPr>
        <w:spacing w:before="120"/>
        <w:ind w:firstLine="0"/>
      </w:pPr>
      <w:r w:rsidRPr="002A41D8">
        <w:t>68.</w:t>
      </w:r>
      <w:r w:rsidRPr="002A41D8">
        <w:tab/>
        <w:t>Источники, причины распространенности инфекционных болезней, связанных с оказанием медицинской помощи (ИСМП); основные направления профилактики.</w:t>
      </w:r>
    </w:p>
    <w:p w:rsidR="0069016F" w:rsidRPr="002A41D8" w:rsidRDefault="0069016F" w:rsidP="009515CF">
      <w:pPr>
        <w:spacing w:before="120"/>
        <w:ind w:firstLine="0"/>
      </w:pPr>
      <w:r w:rsidRPr="002A41D8">
        <w:t>69.</w:t>
      </w:r>
      <w:r w:rsidRPr="002A41D8">
        <w:tab/>
        <w:t>Структура инфекционных болезней, связанных с оказанием медицинской помощи (ИСМП); меры специфической и неспецифической профилактики.</w:t>
      </w:r>
    </w:p>
    <w:p w:rsidR="0069016F" w:rsidRPr="002A41D8" w:rsidRDefault="0069016F" w:rsidP="009515CF">
      <w:pPr>
        <w:spacing w:before="120"/>
        <w:ind w:firstLine="0"/>
      </w:pPr>
      <w:r w:rsidRPr="002A41D8">
        <w:t>70.</w:t>
      </w:r>
      <w:r w:rsidRPr="002A41D8">
        <w:tab/>
        <w:t>Гигиенические мероприятия по организации системы радиационной защиты в радиологических отделениях больниц при работе с закрытыми источниками ионизирующего облучения.</w:t>
      </w:r>
    </w:p>
    <w:p w:rsidR="0069016F" w:rsidRPr="002A41D8" w:rsidRDefault="0069016F" w:rsidP="009515CF">
      <w:pPr>
        <w:spacing w:before="120"/>
        <w:ind w:firstLine="0"/>
      </w:pPr>
      <w:r w:rsidRPr="002A41D8">
        <w:t>71.</w:t>
      </w:r>
      <w:r w:rsidRPr="002A41D8">
        <w:tab/>
        <w:t>Гигиенические мероприятия по организации системы радиационной защиты радиологических больниц при работе с открытыми источниками ионизирующего облучения.</w:t>
      </w:r>
    </w:p>
    <w:p w:rsidR="0069016F" w:rsidRPr="002A41D8" w:rsidRDefault="0069016F" w:rsidP="009515CF">
      <w:pPr>
        <w:spacing w:before="120"/>
        <w:ind w:firstLine="0"/>
      </w:pPr>
      <w:r w:rsidRPr="002A41D8">
        <w:t>72.</w:t>
      </w:r>
      <w:r w:rsidRPr="002A41D8">
        <w:tab/>
        <w:t xml:space="preserve">Гигиенические требования к организации радиационной защиты в рентгенологических и радиологических отделениях </w:t>
      </w:r>
      <w:r w:rsidRPr="002A41D8">
        <w:lastRenderedPageBreak/>
        <w:t>медицинских организаций.</w:t>
      </w:r>
    </w:p>
    <w:p w:rsidR="0069016F" w:rsidRPr="002A41D8" w:rsidRDefault="0069016F" w:rsidP="009515CF">
      <w:pPr>
        <w:spacing w:before="120"/>
        <w:ind w:firstLine="0"/>
      </w:pPr>
      <w:r w:rsidRPr="002A41D8">
        <w:t>73.</w:t>
      </w:r>
      <w:r w:rsidRPr="002A41D8">
        <w:tab/>
        <w:t xml:space="preserve">Вредные и опасные производственные факторы; понятие, классификация. </w:t>
      </w:r>
    </w:p>
    <w:p w:rsidR="0069016F" w:rsidRPr="002A41D8" w:rsidRDefault="0069016F" w:rsidP="009515CF">
      <w:pPr>
        <w:spacing w:before="120"/>
        <w:ind w:firstLine="0"/>
      </w:pPr>
      <w:r w:rsidRPr="002A41D8">
        <w:t>74.</w:t>
      </w:r>
      <w:r w:rsidRPr="002A41D8">
        <w:tab/>
        <w:t>Гигиеническая классификация условий труда по степени вредности и опасности. Гигиенические нормативы условий труда (ПДК, ПДУ), понятие.</w:t>
      </w:r>
    </w:p>
    <w:p w:rsidR="0069016F" w:rsidRPr="002A41D8" w:rsidRDefault="0069016F" w:rsidP="009515CF">
      <w:pPr>
        <w:spacing w:before="120"/>
        <w:ind w:firstLine="0"/>
      </w:pPr>
      <w:r w:rsidRPr="002A41D8">
        <w:t>75.</w:t>
      </w:r>
      <w:r w:rsidRPr="002A41D8">
        <w:tab/>
        <w:t>Факторы трудового процесса, характеризующие тяжесть и напряженность труда. Профилактика переутомления.</w:t>
      </w:r>
    </w:p>
    <w:p w:rsidR="0069016F" w:rsidRPr="002A41D8" w:rsidRDefault="0069016F" w:rsidP="009515CF">
      <w:pPr>
        <w:spacing w:before="120"/>
        <w:ind w:firstLine="0"/>
      </w:pPr>
      <w:r w:rsidRPr="002A41D8">
        <w:t>76.</w:t>
      </w:r>
      <w:r w:rsidRPr="002A41D8">
        <w:tab/>
        <w:t>Основные профессиональные заболевания: определения, примеры, причины возникновения, направления профилактики.</w:t>
      </w:r>
    </w:p>
    <w:p w:rsidR="0069016F" w:rsidRPr="002A41D8" w:rsidRDefault="0069016F" w:rsidP="009515CF">
      <w:pPr>
        <w:spacing w:before="120"/>
        <w:ind w:firstLine="0"/>
      </w:pPr>
      <w:r w:rsidRPr="002A41D8">
        <w:t>77.</w:t>
      </w:r>
      <w:r w:rsidRPr="002A41D8">
        <w:tab/>
        <w:t>Вредные производственные факторы в труде медицинских работников; профилактика профессиональных и производственно- обусловленных заболеваний.</w:t>
      </w:r>
    </w:p>
    <w:p w:rsidR="0069016F" w:rsidRPr="002A41D8" w:rsidRDefault="0069016F" w:rsidP="009515CF">
      <w:pPr>
        <w:spacing w:before="120"/>
        <w:ind w:firstLine="0"/>
      </w:pPr>
      <w:r w:rsidRPr="002A41D8">
        <w:t>78.</w:t>
      </w:r>
      <w:r w:rsidRPr="002A41D8">
        <w:tab/>
        <w:t>Гигиена труда медицинских работников.</w:t>
      </w:r>
    </w:p>
    <w:p w:rsidR="0069016F" w:rsidRPr="002A41D8" w:rsidRDefault="0069016F" w:rsidP="009515CF">
      <w:pPr>
        <w:spacing w:before="120"/>
        <w:ind w:firstLine="0"/>
      </w:pPr>
      <w:r w:rsidRPr="002A41D8">
        <w:t>79.</w:t>
      </w:r>
      <w:r w:rsidRPr="002A41D8">
        <w:tab/>
        <w:t>Химические вредные производственные факторы, влияние на организм работающих, профилактика профессиональных заболеваний.</w:t>
      </w:r>
    </w:p>
    <w:p w:rsidR="0069016F" w:rsidRPr="002A41D8" w:rsidRDefault="0069016F" w:rsidP="009515CF">
      <w:pPr>
        <w:spacing w:before="120"/>
        <w:ind w:firstLine="0"/>
      </w:pPr>
      <w:r w:rsidRPr="002A41D8">
        <w:t>80.</w:t>
      </w:r>
      <w:r w:rsidRPr="002A41D8">
        <w:tab/>
        <w:t xml:space="preserve">Пути поступления токсических веществ в организм работающих, их </w:t>
      </w:r>
      <w:proofErr w:type="spellStart"/>
      <w:r w:rsidRPr="002A41D8">
        <w:t>биотрансформация</w:t>
      </w:r>
      <w:proofErr w:type="spellEnd"/>
      <w:r w:rsidRPr="002A41D8">
        <w:t xml:space="preserve"> и пути выведения. Резорбтивное и местное действие токсических веществ.</w:t>
      </w:r>
    </w:p>
    <w:p w:rsidR="0069016F" w:rsidRPr="002A41D8" w:rsidRDefault="0069016F" w:rsidP="009515CF">
      <w:pPr>
        <w:spacing w:before="120"/>
        <w:ind w:firstLine="0"/>
      </w:pPr>
      <w:r w:rsidRPr="002A41D8">
        <w:t>81.</w:t>
      </w:r>
      <w:r w:rsidRPr="002A41D8">
        <w:tab/>
        <w:t>Пыль, как производственная вредность, влияние на организм работающих; меры профилактики профессиональных заболеваний. Предельно допустимая концентрация, понятие.</w:t>
      </w:r>
    </w:p>
    <w:p w:rsidR="0069016F" w:rsidRPr="002A41D8" w:rsidRDefault="0069016F" w:rsidP="009515CF">
      <w:pPr>
        <w:spacing w:before="120"/>
        <w:ind w:firstLine="0"/>
      </w:pPr>
      <w:r w:rsidRPr="002A41D8">
        <w:t>82.</w:t>
      </w:r>
      <w:r w:rsidRPr="002A41D8">
        <w:tab/>
        <w:t>Физические вредные производственные факторы (шум, вибрация, нагревающий и охлаждающий микроклимат), влияние на организм работающих; меры профилактики профессиональных заболеваний.</w:t>
      </w:r>
    </w:p>
    <w:p w:rsidR="0069016F" w:rsidRPr="002A41D8" w:rsidRDefault="0069016F" w:rsidP="009515CF">
      <w:pPr>
        <w:spacing w:before="120"/>
        <w:ind w:firstLine="0"/>
      </w:pPr>
      <w:r w:rsidRPr="002A41D8">
        <w:t>83.</w:t>
      </w:r>
      <w:r w:rsidRPr="002A41D8">
        <w:tab/>
        <w:t>Виды медицинских осмотров работающих, цель проведения; регламентирующие документы</w:t>
      </w:r>
    </w:p>
    <w:p w:rsidR="0069016F" w:rsidRPr="002A41D8" w:rsidRDefault="0069016F" w:rsidP="009515CF">
      <w:pPr>
        <w:spacing w:before="120"/>
        <w:ind w:firstLine="0"/>
      </w:pPr>
      <w:r w:rsidRPr="002A41D8">
        <w:t>84.</w:t>
      </w:r>
      <w:r w:rsidRPr="002A41D8">
        <w:tab/>
        <w:t>Гигиена умственного труда. Основные направления и меры профилактики утомления и переутомления.</w:t>
      </w:r>
    </w:p>
    <w:p w:rsidR="0069016F" w:rsidRPr="002A41D8" w:rsidRDefault="0069016F" w:rsidP="009515CF">
      <w:pPr>
        <w:spacing w:before="120"/>
        <w:ind w:firstLine="0"/>
      </w:pPr>
      <w:r w:rsidRPr="002A41D8">
        <w:t>85.</w:t>
      </w:r>
      <w:r w:rsidRPr="002A41D8">
        <w:tab/>
        <w:t>Гигиена труда при работе на персональных компьютерах, основные направления и меры профилактики неблагоприятного влияния на здоровье.</w:t>
      </w:r>
    </w:p>
    <w:p w:rsidR="0069016F" w:rsidRPr="002A41D8" w:rsidRDefault="0069016F" w:rsidP="009515CF">
      <w:pPr>
        <w:spacing w:before="120"/>
        <w:ind w:firstLine="0"/>
      </w:pPr>
      <w:r w:rsidRPr="002A41D8">
        <w:t>86.</w:t>
      </w:r>
      <w:r w:rsidRPr="002A41D8">
        <w:tab/>
        <w:t>Факторы, формирующие и деформирующие здоровье детей и подростков. Группы детей по состоянию здоровья.</w:t>
      </w:r>
    </w:p>
    <w:p w:rsidR="0069016F" w:rsidRPr="002A41D8" w:rsidRDefault="0069016F" w:rsidP="009515CF">
      <w:pPr>
        <w:spacing w:before="120"/>
        <w:ind w:firstLine="0"/>
      </w:pPr>
      <w:r w:rsidRPr="002A41D8">
        <w:t>86.</w:t>
      </w:r>
      <w:r w:rsidRPr="002A41D8">
        <w:tab/>
        <w:t>Комплексная оценка состояния здоровья детей, значение. Критерии здоровья.</w:t>
      </w:r>
    </w:p>
    <w:p w:rsidR="0069016F" w:rsidRPr="002A41D8" w:rsidRDefault="0069016F" w:rsidP="009515CF">
      <w:pPr>
        <w:spacing w:before="120"/>
        <w:ind w:firstLine="0"/>
      </w:pPr>
      <w:r w:rsidRPr="002A41D8">
        <w:t>87.</w:t>
      </w:r>
      <w:r w:rsidRPr="002A41D8">
        <w:tab/>
        <w:t>Группы детей по состоянию здоровья, критерии оценки.</w:t>
      </w:r>
    </w:p>
    <w:p w:rsidR="0069016F" w:rsidRPr="002A41D8" w:rsidRDefault="0069016F" w:rsidP="009515CF">
      <w:pPr>
        <w:spacing w:before="120"/>
        <w:ind w:firstLine="0"/>
      </w:pPr>
      <w:r w:rsidRPr="002A41D8">
        <w:t>88.</w:t>
      </w:r>
      <w:r w:rsidRPr="002A41D8">
        <w:tab/>
        <w:t>Физическое развитие детей и подростков; понятие, методы исследования и оценки. Прогностическая и диагностическая ценность сведений о физическом развитии ребенка.</w:t>
      </w:r>
    </w:p>
    <w:p w:rsidR="0069016F" w:rsidRPr="002A41D8" w:rsidRDefault="0069016F" w:rsidP="009515CF">
      <w:pPr>
        <w:spacing w:before="120"/>
        <w:ind w:firstLine="0"/>
      </w:pPr>
      <w:r w:rsidRPr="002A41D8">
        <w:lastRenderedPageBreak/>
        <w:t>89.</w:t>
      </w:r>
      <w:r w:rsidRPr="002A41D8">
        <w:tab/>
        <w:t>Биологический возраст ребёнка; понятие, показатели и варианты оценки.</w:t>
      </w:r>
    </w:p>
    <w:p w:rsidR="0069016F" w:rsidRPr="002A41D8" w:rsidRDefault="0069016F" w:rsidP="009515CF">
      <w:pPr>
        <w:spacing w:before="120"/>
        <w:ind w:firstLine="0"/>
      </w:pPr>
      <w:r w:rsidRPr="002A41D8">
        <w:t>90.</w:t>
      </w:r>
      <w:r w:rsidRPr="002A41D8">
        <w:tab/>
        <w:t xml:space="preserve">Физическое развитие ребёнка; понятие, показатели и варианты оценки по региональным стандартам. Особенности физического развития детей и </w:t>
      </w:r>
      <w:proofErr w:type="gramStart"/>
      <w:r w:rsidRPr="002A41D8">
        <w:t xml:space="preserve">подростков  </w:t>
      </w:r>
      <w:proofErr w:type="spellStart"/>
      <w:r w:rsidRPr="002A41D8">
        <w:t>г.Волгограда</w:t>
      </w:r>
      <w:proofErr w:type="spellEnd"/>
      <w:proofErr w:type="gramEnd"/>
      <w:r w:rsidRPr="002A41D8">
        <w:t>.</w:t>
      </w:r>
    </w:p>
    <w:p w:rsidR="0069016F" w:rsidRPr="002A41D8" w:rsidRDefault="0069016F" w:rsidP="009515CF">
      <w:pPr>
        <w:spacing w:before="120"/>
        <w:ind w:firstLine="0"/>
      </w:pPr>
      <w:r w:rsidRPr="002A41D8">
        <w:t>91.</w:t>
      </w:r>
      <w:r w:rsidRPr="002A41D8">
        <w:tab/>
        <w:t xml:space="preserve">Школьная зрелость; понятие, медицинские и психофизиологические критерии </w:t>
      </w:r>
      <w:proofErr w:type="gramStart"/>
      <w:r w:rsidRPr="002A41D8">
        <w:t>оценки,  результаты</w:t>
      </w:r>
      <w:proofErr w:type="gramEnd"/>
      <w:r w:rsidRPr="002A41D8">
        <w:t xml:space="preserve"> оценки и их значение для здоровья детей.</w:t>
      </w:r>
    </w:p>
    <w:p w:rsidR="0069016F" w:rsidRPr="002A41D8" w:rsidRDefault="0069016F" w:rsidP="009515CF">
      <w:pPr>
        <w:spacing w:before="120"/>
        <w:ind w:firstLine="0"/>
      </w:pPr>
      <w:r w:rsidRPr="002A41D8">
        <w:t>92.</w:t>
      </w:r>
      <w:r w:rsidRPr="002A41D8">
        <w:tab/>
        <w:t xml:space="preserve">Гигиенические требования к условиям и режимам обучения в школе. Проблема школьной зрелости – значение для успешной </w:t>
      </w:r>
      <w:proofErr w:type="gramStart"/>
      <w:r w:rsidRPr="002A41D8">
        <w:t>адаптации  к</w:t>
      </w:r>
      <w:proofErr w:type="gramEnd"/>
      <w:r w:rsidRPr="002A41D8">
        <w:t xml:space="preserve"> обучению в раннем возрасте.</w:t>
      </w:r>
    </w:p>
    <w:p w:rsidR="0069016F" w:rsidRPr="002A41D8" w:rsidRDefault="0069016F" w:rsidP="009515CF">
      <w:pPr>
        <w:spacing w:before="120"/>
        <w:ind w:firstLine="0"/>
      </w:pPr>
      <w:r w:rsidRPr="002A41D8">
        <w:t>93.</w:t>
      </w:r>
      <w:r w:rsidRPr="002A41D8">
        <w:tab/>
        <w:t>Факторы, детерминирующие здоровье человека. Значение здорового образа жизни.</w:t>
      </w:r>
    </w:p>
    <w:p w:rsidR="0069016F" w:rsidRPr="002A41D8" w:rsidRDefault="0069016F" w:rsidP="009515CF">
      <w:pPr>
        <w:spacing w:before="120"/>
        <w:ind w:firstLine="0"/>
      </w:pPr>
      <w:r w:rsidRPr="002A41D8">
        <w:t>94.</w:t>
      </w:r>
      <w:r w:rsidRPr="002A41D8">
        <w:tab/>
        <w:t xml:space="preserve">Основные элементы здорового образа жизни </w:t>
      </w:r>
      <w:proofErr w:type="gramStart"/>
      <w:r w:rsidRPr="002A41D8">
        <w:t>человека;  роль</w:t>
      </w:r>
      <w:proofErr w:type="gramEnd"/>
      <w:r w:rsidRPr="002A41D8">
        <w:t xml:space="preserve"> врача в его формировании. Методы профилактической работы – сравнительная характеристика.</w:t>
      </w:r>
    </w:p>
    <w:p w:rsidR="0069016F" w:rsidRPr="002A41D8" w:rsidRDefault="0069016F" w:rsidP="009515CF">
      <w:pPr>
        <w:spacing w:before="120"/>
        <w:ind w:firstLine="0"/>
      </w:pPr>
      <w:r w:rsidRPr="002A41D8">
        <w:t>95.</w:t>
      </w:r>
      <w:r w:rsidRPr="002A41D8">
        <w:tab/>
        <w:t xml:space="preserve">Закаливание: понятие, факторы закаливания, принципы и методы проведения закаливания. </w:t>
      </w:r>
    </w:p>
    <w:p w:rsidR="0069016F" w:rsidRPr="002A41D8" w:rsidRDefault="0069016F" w:rsidP="009515CF">
      <w:pPr>
        <w:spacing w:before="120"/>
        <w:ind w:firstLine="0"/>
      </w:pPr>
      <w:r w:rsidRPr="002A41D8">
        <w:t>96.</w:t>
      </w:r>
      <w:r w:rsidRPr="002A41D8">
        <w:tab/>
        <w:t xml:space="preserve">Санитарно-гигиенические проблемы, возникающие в результате катастроф и экстремальных ситуаций; обязанности медицинских работников. </w:t>
      </w:r>
    </w:p>
    <w:p w:rsidR="0069016F" w:rsidRPr="002A41D8" w:rsidRDefault="0069016F" w:rsidP="009515CF">
      <w:pPr>
        <w:spacing w:before="120"/>
        <w:ind w:firstLine="0"/>
      </w:pPr>
      <w:r w:rsidRPr="002A41D8">
        <w:t>97.</w:t>
      </w:r>
      <w:r w:rsidRPr="002A41D8">
        <w:tab/>
        <w:t xml:space="preserve">Военная гигиена, санитарно-гигиеническое обеспечение войск; понятия. Задачи медицинской службы по санитарно-гигиеническому обеспечению войск </w:t>
      </w:r>
      <w:proofErr w:type="gramStart"/>
      <w:r w:rsidRPr="002A41D8">
        <w:t>в  мирное</w:t>
      </w:r>
      <w:proofErr w:type="gramEnd"/>
      <w:r w:rsidRPr="002A41D8">
        <w:t xml:space="preserve"> и военное время.</w:t>
      </w:r>
    </w:p>
    <w:p w:rsidR="0069016F" w:rsidRPr="002A41D8" w:rsidRDefault="0069016F" w:rsidP="009515CF">
      <w:pPr>
        <w:spacing w:before="120"/>
        <w:ind w:firstLine="0"/>
      </w:pPr>
      <w:r w:rsidRPr="002A41D8">
        <w:t>98.</w:t>
      </w:r>
      <w:r w:rsidRPr="002A41D8">
        <w:tab/>
        <w:t>Гигиенические требования к размещению людей при чрезвычайных ситуациях. Виды полевого размещения войск.</w:t>
      </w:r>
    </w:p>
    <w:p w:rsidR="0069016F" w:rsidRPr="002A41D8" w:rsidRDefault="0069016F" w:rsidP="009515CF">
      <w:pPr>
        <w:spacing w:before="120"/>
        <w:ind w:firstLine="0"/>
      </w:pPr>
      <w:r w:rsidRPr="002A41D8">
        <w:t>99.</w:t>
      </w:r>
      <w:r w:rsidRPr="002A41D8">
        <w:tab/>
      </w:r>
      <w:proofErr w:type="gramStart"/>
      <w:r w:rsidRPr="002A41D8">
        <w:t>Особенности  размещения</w:t>
      </w:r>
      <w:proofErr w:type="gramEnd"/>
      <w:r w:rsidRPr="002A41D8">
        <w:t xml:space="preserve"> личного состава воинских подразделений в полевых условиях. Гигиенические требования к участку для размещения в полевых условиях.</w:t>
      </w:r>
    </w:p>
    <w:p w:rsidR="0069016F" w:rsidRPr="002A41D8" w:rsidRDefault="0069016F" w:rsidP="009515CF">
      <w:pPr>
        <w:spacing w:before="120"/>
        <w:ind w:firstLine="0"/>
      </w:pPr>
      <w:r w:rsidRPr="002A41D8">
        <w:t>100.</w:t>
      </w:r>
      <w:r w:rsidRPr="002A41D8">
        <w:tab/>
        <w:t>Размещение людей при чрезвычайных ситуациях и войск в населённых пунктах, гигиенические требования.</w:t>
      </w:r>
    </w:p>
    <w:p w:rsidR="0069016F" w:rsidRPr="002A41D8" w:rsidRDefault="0069016F" w:rsidP="009515CF">
      <w:pPr>
        <w:spacing w:before="120"/>
        <w:ind w:firstLine="0"/>
      </w:pPr>
      <w:r w:rsidRPr="002A41D8">
        <w:t>101.</w:t>
      </w:r>
      <w:r w:rsidRPr="002A41D8">
        <w:tab/>
        <w:t>Типы полевых жилищ, гигиеническая оценка условий пребывания в них.</w:t>
      </w:r>
    </w:p>
    <w:p w:rsidR="0069016F" w:rsidRPr="002A41D8" w:rsidRDefault="0069016F" w:rsidP="009515CF">
      <w:pPr>
        <w:spacing w:before="120"/>
        <w:ind w:firstLine="0"/>
      </w:pPr>
      <w:r w:rsidRPr="002A41D8">
        <w:t>102.</w:t>
      </w:r>
      <w:r w:rsidRPr="002A41D8">
        <w:tab/>
        <w:t>Типы фортификационных сооружений, гигиеническая характеристика условий пребывания в них. Обитаемость, понятие.</w:t>
      </w:r>
    </w:p>
    <w:p w:rsidR="0069016F" w:rsidRPr="002A41D8" w:rsidRDefault="0069016F" w:rsidP="009515CF">
      <w:pPr>
        <w:spacing w:before="120"/>
        <w:ind w:firstLine="0"/>
      </w:pPr>
      <w:r w:rsidRPr="002A41D8">
        <w:t>103.</w:t>
      </w:r>
      <w:r w:rsidRPr="002A41D8">
        <w:tab/>
        <w:t>Открытые фортификационные сооружения, гигиеническая характеристика условий пребывания в них.</w:t>
      </w:r>
    </w:p>
    <w:p w:rsidR="0069016F" w:rsidRPr="002A41D8" w:rsidRDefault="0069016F" w:rsidP="009515CF">
      <w:pPr>
        <w:spacing w:before="120"/>
        <w:ind w:firstLine="0"/>
      </w:pPr>
      <w:r w:rsidRPr="002A41D8">
        <w:t>104.</w:t>
      </w:r>
      <w:r w:rsidRPr="002A41D8">
        <w:tab/>
        <w:t>Закрытые фортификационные сооружения, гигиеническая характеристика условий пребывания в них. Особенности микроклимата и химического состава воздуха, влияние на организм.</w:t>
      </w:r>
    </w:p>
    <w:p w:rsidR="0069016F" w:rsidRPr="002A41D8" w:rsidRDefault="0069016F" w:rsidP="009515CF">
      <w:pPr>
        <w:spacing w:before="120"/>
        <w:ind w:firstLine="0"/>
      </w:pPr>
      <w:r w:rsidRPr="002A41D8">
        <w:t>105.</w:t>
      </w:r>
      <w:r w:rsidRPr="002A41D8">
        <w:tab/>
        <w:t xml:space="preserve">Особенности водоснабжения в экстремальных ситуациях, организация водоснабжения в военное время. Задачи медицинской службы в разведке </w:t>
      </w:r>
      <w:proofErr w:type="spellStart"/>
      <w:r w:rsidRPr="002A41D8">
        <w:t>водоисточника</w:t>
      </w:r>
      <w:proofErr w:type="spellEnd"/>
      <w:r w:rsidRPr="002A41D8">
        <w:t>.</w:t>
      </w:r>
    </w:p>
    <w:p w:rsidR="0069016F" w:rsidRPr="002A41D8" w:rsidRDefault="0069016F" w:rsidP="009515CF">
      <w:pPr>
        <w:spacing w:before="120"/>
        <w:ind w:firstLine="0"/>
      </w:pPr>
      <w:r w:rsidRPr="002A41D8">
        <w:lastRenderedPageBreak/>
        <w:t>106.</w:t>
      </w:r>
      <w:r w:rsidRPr="002A41D8">
        <w:tab/>
        <w:t>Обязанности медицинской службы по контролю за организацией водоснабжения войск в полевых условиях.</w:t>
      </w:r>
    </w:p>
    <w:p w:rsidR="0069016F" w:rsidRPr="002A41D8" w:rsidRDefault="0069016F" w:rsidP="009515CF">
      <w:pPr>
        <w:spacing w:before="120"/>
        <w:ind w:firstLine="0"/>
      </w:pPr>
      <w:r w:rsidRPr="002A41D8">
        <w:t>107.</w:t>
      </w:r>
      <w:r w:rsidRPr="002A41D8">
        <w:tab/>
        <w:t xml:space="preserve">Пункты водоснабжения; обязанности медицинской службы по контролю за водоснабжением людей в экстремальных ситуациях и войск в полевых условиях. </w:t>
      </w:r>
    </w:p>
    <w:p w:rsidR="0069016F" w:rsidRPr="002A41D8" w:rsidRDefault="0069016F" w:rsidP="009515CF">
      <w:pPr>
        <w:spacing w:before="120"/>
        <w:ind w:firstLine="0"/>
      </w:pPr>
      <w:r w:rsidRPr="002A41D8">
        <w:t>108.</w:t>
      </w:r>
      <w:r w:rsidRPr="002A41D8">
        <w:tab/>
        <w:t xml:space="preserve">Оценка качества воды в полевых условиях, табельные комплекты и приборы, Обязанности медицинской службы по контролю </w:t>
      </w:r>
      <w:proofErr w:type="gramStart"/>
      <w:r w:rsidRPr="002A41D8">
        <w:t>за  безопасностью</w:t>
      </w:r>
      <w:proofErr w:type="gramEnd"/>
      <w:r w:rsidRPr="002A41D8">
        <w:t xml:space="preserve"> организации водоснабжения.</w:t>
      </w:r>
    </w:p>
    <w:p w:rsidR="0069016F" w:rsidRPr="002A41D8" w:rsidRDefault="0069016F" w:rsidP="009515CF">
      <w:pPr>
        <w:spacing w:before="120"/>
        <w:ind w:firstLine="0"/>
      </w:pPr>
      <w:r w:rsidRPr="002A41D8">
        <w:t>109.</w:t>
      </w:r>
      <w:r w:rsidRPr="002A41D8">
        <w:tab/>
        <w:t xml:space="preserve">Методы очистки и обеззараживания воды в полевых условиях, табельные средства. Обязанности медицинской службы по контролю </w:t>
      </w:r>
      <w:proofErr w:type="gramStart"/>
      <w:r w:rsidRPr="002A41D8">
        <w:t>за  безопасностью</w:t>
      </w:r>
      <w:proofErr w:type="gramEnd"/>
      <w:r w:rsidRPr="002A41D8">
        <w:t xml:space="preserve"> водоснабжения личного состава.</w:t>
      </w:r>
    </w:p>
    <w:p w:rsidR="0069016F" w:rsidRPr="002A41D8" w:rsidRDefault="0069016F" w:rsidP="009515CF">
      <w:pPr>
        <w:spacing w:before="120"/>
        <w:ind w:firstLine="0"/>
      </w:pPr>
      <w:r w:rsidRPr="002A41D8">
        <w:t>110.</w:t>
      </w:r>
      <w:r w:rsidRPr="002A41D8">
        <w:tab/>
        <w:t xml:space="preserve">Организация питания организованных групп населения в особых условиях на примере организации питания войск в полевых условиях. </w:t>
      </w:r>
      <w:proofErr w:type="gramStart"/>
      <w:r w:rsidRPr="002A41D8">
        <w:t>Цель  и</w:t>
      </w:r>
      <w:proofErr w:type="gramEnd"/>
      <w:r w:rsidRPr="002A41D8">
        <w:t xml:space="preserve"> задачи начальника медицинской службы по организации питания в полевых условиях.</w:t>
      </w:r>
    </w:p>
    <w:p w:rsidR="0069016F" w:rsidRPr="002A41D8" w:rsidRDefault="0069016F" w:rsidP="009515CF">
      <w:pPr>
        <w:spacing w:before="120"/>
        <w:ind w:firstLine="0"/>
      </w:pPr>
      <w:r w:rsidRPr="002A41D8">
        <w:t>111.</w:t>
      </w:r>
      <w:r w:rsidRPr="002A41D8">
        <w:tab/>
        <w:t>Задачи медицинской службы по контролю за питанием личного состава воинских подразделений.</w:t>
      </w:r>
    </w:p>
    <w:p w:rsidR="0069016F" w:rsidRPr="002A41D8" w:rsidRDefault="0069016F" w:rsidP="009515CF">
      <w:pPr>
        <w:spacing w:before="120"/>
        <w:ind w:firstLine="0"/>
      </w:pPr>
      <w:r w:rsidRPr="002A41D8">
        <w:t>112.</w:t>
      </w:r>
      <w:r w:rsidRPr="002A41D8">
        <w:tab/>
        <w:t>Гигиена военного труда. Вредные и опасные факторы военного труда, гигиеническая характеристика. Профилактика профессиональной патологии.</w:t>
      </w:r>
    </w:p>
    <w:p w:rsidR="0069016F" w:rsidRPr="002A41D8" w:rsidRDefault="0069016F" w:rsidP="009515CF">
      <w:pPr>
        <w:spacing w:before="120"/>
        <w:ind w:firstLine="0"/>
      </w:pPr>
    </w:p>
    <w:p w:rsidR="0069016F" w:rsidRPr="002A41D8" w:rsidRDefault="0069016F" w:rsidP="009515CF">
      <w:pPr>
        <w:widowControl/>
        <w:ind w:firstLine="0"/>
        <w:jc w:val="left"/>
        <w:rPr>
          <w:b/>
          <w:bCs/>
        </w:rPr>
      </w:pPr>
      <w:r w:rsidRPr="002A41D8">
        <w:rPr>
          <w:b/>
          <w:bCs/>
        </w:rPr>
        <w:t xml:space="preserve">13. Пример билета для промежуточной аттестации: </w:t>
      </w:r>
    </w:p>
    <w:p w:rsidR="0069016F" w:rsidRPr="002A41D8" w:rsidRDefault="0069016F" w:rsidP="009515CF">
      <w:pPr>
        <w:ind w:left="360"/>
      </w:pPr>
    </w:p>
    <w:p w:rsidR="0069016F" w:rsidRPr="002A41D8" w:rsidRDefault="0069016F" w:rsidP="009515CF">
      <w:pPr>
        <w:pStyle w:val="a3"/>
        <w:ind w:right="681" w:hanging="2"/>
        <w:jc w:val="center"/>
        <w:rPr>
          <w:sz w:val="24"/>
        </w:rPr>
      </w:pPr>
      <w:r w:rsidRPr="002A41D8">
        <w:rPr>
          <w:sz w:val="24"/>
        </w:rPr>
        <w:t>Федеральное государственное бюджетное образовательное</w:t>
      </w:r>
      <w:r w:rsidRPr="002A41D8">
        <w:rPr>
          <w:spacing w:val="-39"/>
          <w:sz w:val="24"/>
        </w:rPr>
        <w:t xml:space="preserve"> </w:t>
      </w:r>
      <w:r w:rsidRPr="002A41D8">
        <w:rPr>
          <w:sz w:val="24"/>
        </w:rPr>
        <w:t>учреждение высшего образования</w:t>
      </w:r>
    </w:p>
    <w:p w:rsidR="0069016F" w:rsidRPr="002A41D8" w:rsidRDefault="0069016F" w:rsidP="009515CF">
      <w:pPr>
        <w:pStyle w:val="a3"/>
        <w:ind w:right="681" w:hanging="2"/>
        <w:jc w:val="center"/>
        <w:rPr>
          <w:sz w:val="24"/>
        </w:rPr>
      </w:pPr>
      <w:r w:rsidRPr="002A41D8">
        <w:rPr>
          <w:sz w:val="24"/>
        </w:rPr>
        <w:t>«Волгоградский государственный медицинский университет»</w:t>
      </w:r>
    </w:p>
    <w:p w:rsidR="0069016F" w:rsidRPr="002A41D8" w:rsidRDefault="0069016F" w:rsidP="009515CF">
      <w:pPr>
        <w:ind w:left="1" w:hanging="3"/>
        <w:jc w:val="center"/>
        <w:rPr>
          <w:szCs w:val="28"/>
        </w:rPr>
      </w:pPr>
      <w:r w:rsidRPr="002A41D8">
        <w:rPr>
          <w:szCs w:val="28"/>
        </w:rPr>
        <w:t>Министерства здравоохранения Российской Федерации</w:t>
      </w:r>
    </w:p>
    <w:p w:rsidR="0069016F" w:rsidRPr="002A41D8" w:rsidRDefault="0069016F" w:rsidP="009515CF">
      <w:pPr>
        <w:spacing w:before="120"/>
        <w:ind w:firstLine="0"/>
      </w:pPr>
    </w:p>
    <w:p w:rsidR="0069016F" w:rsidRPr="002A41D8" w:rsidRDefault="0069016F" w:rsidP="009515CF">
      <w:r w:rsidRPr="002A41D8">
        <w:t>Кафедра: общей гигиены и экологии ИОЗ им. Н.П. Григоренко</w:t>
      </w:r>
    </w:p>
    <w:p w:rsidR="0069016F" w:rsidRPr="002A41D8" w:rsidRDefault="0069016F" w:rsidP="009515CF">
      <w:r w:rsidRPr="002A41D8">
        <w:t>Дисциплина: Гигиена</w:t>
      </w:r>
    </w:p>
    <w:p w:rsidR="0069016F" w:rsidRPr="002A41D8" w:rsidRDefault="0069016F" w:rsidP="009515CF">
      <w:proofErr w:type="spellStart"/>
      <w:r w:rsidRPr="002A41D8">
        <w:t>Специалитет</w:t>
      </w:r>
      <w:proofErr w:type="spellEnd"/>
      <w:r w:rsidRPr="002A41D8">
        <w:t xml:space="preserve"> по специальности 31.05.01 Лечебное дело, направленность (профиль) Лечебное дело</w:t>
      </w:r>
    </w:p>
    <w:p w:rsidR="0069016F" w:rsidRPr="002A41D8" w:rsidRDefault="0069016F" w:rsidP="009515CF">
      <w:pPr>
        <w:pStyle w:val="western"/>
        <w:spacing w:before="0" w:after="0"/>
      </w:pPr>
      <w:r w:rsidRPr="002A41D8">
        <w:t>Учебный год: 20__-20__</w:t>
      </w:r>
    </w:p>
    <w:p w:rsidR="0069016F" w:rsidRPr="002A41D8" w:rsidRDefault="0069016F" w:rsidP="009515CF">
      <w:pPr>
        <w:pStyle w:val="western"/>
        <w:spacing w:before="0" w:after="0"/>
      </w:pPr>
    </w:p>
    <w:p w:rsidR="0069016F" w:rsidRPr="002A41D8" w:rsidRDefault="0069016F" w:rsidP="009515CF">
      <w:pPr>
        <w:jc w:val="center"/>
      </w:pPr>
      <w:r w:rsidRPr="002A41D8">
        <w:t>Экзаменационный билет № 6</w:t>
      </w:r>
    </w:p>
    <w:p w:rsidR="0069016F" w:rsidRPr="002A41D8" w:rsidRDefault="0069016F" w:rsidP="009515CF">
      <w:pPr>
        <w:rPr>
          <w:b/>
        </w:rPr>
      </w:pPr>
      <w:r w:rsidRPr="002A41D8">
        <w:t>Экзаменационные вопросы:</w:t>
      </w:r>
    </w:p>
    <w:p w:rsidR="0069016F" w:rsidRPr="002A41D8" w:rsidRDefault="0069016F" w:rsidP="009515CF">
      <w:pPr>
        <w:widowControl/>
        <w:numPr>
          <w:ilvl w:val="0"/>
          <w:numId w:val="3"/>
        </w:numPr>
      </w:pPr>
      <w:r w:rsidRPr="002A41D8">
        <w:t>Источники загрязнения атмосферного воздуха; влияние на здоровье населения.</w:t>
      </w:r>
    </w:p>
    <w:p w:rsidR="0069016F" w:rsidRPr="002A41D8" w:rsidRDefault="0069016F" w:rsidP="009515CF">
      <w:pPr>
        <w:widowControl/>
        <w:numPr>
          <w:ilvl w:val="0"/>
          <w:numId w:val="3"/>
        </w:numPr>
      </w:pPr>
      <w:r w:rsidRPr="002A41D8">
        <w:t>Витамины: понятие, классификация, биологическая роль. Виды витаминной недостаточности, причины, профилактика.</w:t>
      </w:r>
    </w:p>
    <w:p w:rsidR="0069016F" w:rsidRPr="002A41D8" w:rsidRDefault="0069016F" w:rsidP="009515CF">
      <w:pPr>
        <w:widowControl/>
        <w:numPr>
          <w:ilvl w:val="0"/>
          <w:numId w:val="3"/>
        </w:numPr>
      </w:pPr>
      <w:r w:rsidRPr="002A41D8">
        <w:t>Гигиена труда медицинских работников.</w:t>
      </w:r>
    </w:p>
    <w:p w:rsidR="0069016F" w:rsidRPr="002A41D8" w:rsidRDefault="0069016F" w:rsidP="009515CF">
      <w:pPr>
        <w:widowControl/>
        <w:numPr>
          <w:ilvl w:val="0"/>
          <w:numId w:val="3"/>
        </w:numPr>
      </w:pPr>
      <w:r w:rsidRPr="002A41D8">
        <w:lastRenderedPageBreak/>
        <w:t xml:space="preserve">Ситуационная задача. Девочка 13 лет 2 месяцев, масса тела 50 кг, длина тела 152 см, </w:t>
      </w:r>
      <w:proofErr w:type="spellStart"/>
      <w:r w:rsidRPr="002A41D8">
        <w:t>погодовая</w:t>
      </w:r>
      <w:proofErr w:type="spellEnd"/>
      <w:r w:rsidRPr="002A41D8">
        <w:t xml:space="preserve"> прибавка длины тела 4 см, число постоянных зубов 26, степень развития вторичных половых признаков Ма2Р2Ах2Ме1.</w:t>
      </w:r>
    </w:p>
    <w:p w:rsidR="0069016F" w:rsidRPr="002A41D8" w:rsidRDefault="0069016F" w:rsidP="009515CF">
      <w:pPr>
        <w:ind w:left="720"/>
        <w:rPr>
          <w:i/>
        </w:rPr>
      </w:pPr>
      <w:r w:rsidRPr="002A41D8">
        <w:rPr>
          <w:i/>
        </w:rPr>
        <w:t>Задание:</w:t>
      </w:r>
    </w:p>
    <w:p w:rsidR="0069016F" w:rsidRPr="002A41D8" w:rsidRDefault="0069016F" w:rsidP="009515CF">
      <w:pPr>
        <w:widowControl/>
        <w:numPr>
          <w:ilvl w:val="0"/>
          <w:numId w:val="4"/>
        </w:numPr>
      </w:pPr>
      <w:r w:rsidRPr="002A41D8">
        <w:t>Определите хронологический возраст</w:t>
      </w:r>
    </w:p>
    <w:p w:rsidR="0069016F" w:rsidRPr="002A41D8" w:rsidRDefault="0069016F" w:rsidP="009515CF">
      <w:pPr>
        <w:widowControl/>
        <w:numPr>
          <w:ilvl w:val="0"/>
          <w:numId w:val="4"/>
        </w:numPr>
      </w:pPr>
      <w:r w:rsidRPr="002A41D8">
        <w:t>Определите биологический возраст</w:t>
      </w:r>
    </w:p>
    <w:p w:rsidR="0069016F" w:rsidRPr="002A41D8" w:rsidRDefault="0069016F" w:rsidP="009515CF">
      <w:pPr>
        <w:widowControl/>
        <w:numPr>
          <w:ilvl w:val="0"/>
          <w:numId w:val="4"/>
        </w:numPr>
      </w:pPr>
      <w:r w:rsidRPr="002A41D8">
        <w:t>Дайте комплексную оценку физического развития подростка.</w:t>
      </w:r>
    </w:p>
    <w:p w:rsidR="0069016F" w:rsidRPr="002A41D8" w:rsidRDefault="0069016F" w:rsidP="009515CF">
      <w:pPr>
        <w:widowControl/>
        <w:numPr>
          <w:ilvl w:val="0"/>
          <w:numId w:val="4"/>
        </w:numPr>
      </w:pPr>
      <w:r w:rsidRPr="002A41D8">
        <w:t>Дайте определение понятия «ретардация физического развития».</w:t>
      </w:r>
    </w:p>
    <w:p w:rsidR="0069016F" w:rsidRPr="002A41D8" w:rsidRDefault="0069016F" w:rsidP="009515CF">
      <w:r w:rsidRPr="002A41D8">
        <w:t xml:space="preserve">  </w:t>
      </w:r>
    </w:p>
    <w:p w:rsidR="0069016F" w:rsidRPr="002A41D8" w:rsidRDefault="0069016F" w:rsidP="009515CF">
      <w:r w:rsidRPr="002A41D8">
        <w:t xml:space="preserve">             Заведующий кафедрой _______________ Н.И. </w:t>
      </w:r>
      <w:proofErr w:type="spellStart"/>
      <w:r w:rsidRPr="002A41D8">
        <w:t>Латышевская</w:t>
      </w:r>
      <w:proofErr w:type="spellEnd"/>
    </w:p>
    <w:p w:rsidR="0069016F" w:rsidRPr="002A41D8" w:rsidRDefault="0069016F" w:rsidP="00666CA0">
      <w:pPr>
        <w:spacing w:after="120"/>
        <w:rPr>
          <w:b/>
          <w:i/>
          <w:color w:val="FF0000"/>
          <w:shd w:val="clear" w:color="auto" w:fill="FFFFFF"/>
        </w:rPr>
      </w:pPr>
      <w:r w:rsidRPr="002A41D8">
        <w:rPr>
          <w:shd w:val="clear" w:color="auto" w:fill="FFFFFF"/>
        </w:rPr>
        <w:t xml:space="preserve">В полном объеме фонд оценочных средств по дисциплине доступен в ЭИОС ФГБОУ ВО </w:t>
      </w:r>
      <w:proofErr w:type="spellStart"/>
      <w:r w:rsidRPr="002A41D8">
        <w:rPr>
          <w:shd w:val="clear" w:color="auto" w:fill="FFFFFF"/>
        </w:rPr>
        <w:t>ВолгГМУ</w:t>
      </w:r>
      <w:proofErr w:type="spellEnd"/>
      <w:r w:rsidRPr="002A41D8">
        <w:rPr>
          <w:shd w:val="clear" w:color="auto" w:fill="FFFFFF"/>
        </w:rPr>
        <w:t xml:space="preserve"> Минздрава России.</w:t>
      </w:r>
    </w:p>
    <w:p w:rsidR="0069016F" w:rsidRPr="002A41D8" w:rsidRDefault="0069016F" w:rsidP="00666CA0">
      <w:pPr>
        <w:rPr>
          <w:szCs w:val="26"/>
        </w:rPr>
      </w:pPr>
    </w:p>
    <w:p w:rsidR="0069016F" w:rsidRPr="002A41D8" w:rsidRDefault="0069016F" w:rsidP="00666CA0">
      <w:r w:rsidRPr="002A41D8">
        <w:t>Рассмотрено на заседании кафедры общей гигиены и экологии Института общественного здоровья им. Н.П. Григоренко, протокол от «29» мая 2026 г. № 10.</w:t>
      </w:r>
    </w:p>
    <w:p w:rsidR="0069016F" w:rsidRPr="002A41D8" w:rsidRDefault="0069016F" w:rsidP="00666CA0">
      <w:pPr>
        <w:rPr>
          <w:szCs w:val="26"/>
        </w:rPr>
      </w:pPr>
    </w:p>
    <w:p w:rsidR="0069016F" w:rsidRPr="002A41D8" w:rsidRDefault="0069016F" w:rsidP="009515CF">
      <w:r w:rsidRPr="002A41D8">
        <w:rPr>
          <w:u w:val="single"/>
        </w:rPr>
        <w:t xml:space="preserve">    </w:t>
      </w:r>
    </w:p>
    <w:p w:rsidR="0069016F" w:rsidRPr="002A41D8" w:rsidRDefault="0069016F" w:rsidP="009515CF"/>
    <w:p w:rsidR="0069016F" w:rsidRPr="002A41D8" w:rsidRDefault="0069016F" w:rsidP="009515CF">
      <w:pPr>
        <w:spacing w:before="120"/>
        <w:ind w:firstLine="0"/>
        <w:rPr>
          <w:lang w:val="en-US"/>
        </w:rPr>
      </w:pPr>
      <w:r w:rsidRPr="002A41D8">
        <w:t>Заведующий</w:t>
      </w:r>
      <w:r w:rsidRPr="002A41D8">
        <w:rPr>
          <w:lang w:val="en-US"/>
        </w:rPr>
        <w:t xml:space="preserve"> </w:t>
      </w:r>
      <w:r w:rsidRPr="002A41D8">
        <w:t>кафедрой</w:t>
      </w:r>
      <w:r w:rsidRPr="002A41D8">
        <w:rPr>
          <w:lang w:val="en-US"/>
        </w:rPr>
        <w:t xml:space="preserve"> </w:t>
      </w:r>
      <w:r w:rsidRPr="002A41D8">
        <w:rPr>
          <w:b/>
          <w:noProof/>
          <w:lang w:val="en-US"/>
        </w:rPr>
        <w:t xml:space="preserve">    </w:t>
      </w:r>
      <w:r w:rsidRPr="002A41D8">
        <w:rPr>
          <w:lang w:val="en-US"/>
        </w:rPr>
        <w:tab/>
        <w:t xml:space="preserve">             </w:t>
      </w:r>
      <w:r w:rsidR="002A41D8" w:rsidRPr="002A41D8">
        <w:rPr>
          <w:rFonts w:eastAsia="Times New Roman"/>
          <w:noProof/>
          <w:kern w:val="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84pt;height:46.5pt;visibility:visible">
            <v:imagedata r:id="rId5" o:title=""/>
          </v:shape>
        </w:pict>
      </w:r>
      <w:r w:rsidRPr="002A41D8">
        <w:rPr>
          <w:lang w:val="en-US"/>
        </w:rPr>
        <w:t xml:space="preserve">                 </w:t>
      </w:r>
      <w:r w:rsidRPr="002A41D8">
        <w:rPr>
          <w:lang w:val="en-US"/>
        </w:rPr>
        <w:tab/>
        <w:t xml:space="preserve">           </w:t>
      </w:r>
      <w:r w:rsidRPr="002A41D8">
        <w:t>Н</w:t>
      </w:r>
      <w:r w:rsidRPr="002A41D8">
        <w:rPr>
          <w:lang w:val="en-US"/>
        </w:rPr>
        <w:t>.</w:t>
      </w:r>
      <w:r w:rsidRPr="002A41D8">
        <w:t>И</w:t>
      </w:r>
      <w:r w:rsidRPr="002A41D8">
        <w:rPr>
          <w:lang w:val="en-US"/>
        </w:rPr>
        <w:t xml:space="preserve">. </w:t>
      </w:r>
      <w:proofErr w:type="spellStart"/>
      <w:r w:rsidRPr="002A41D8">
        <w:t>Латышевская</w:t>
      </w:r>
      <w:proofErr w:type="spellEnd"/>
    </w:p>
    <w:p w:rsidR="0069016F" w:rsidRPr="002A41D8" w:rsidRDefault="0069016F" w:rsidP="009515CF">
      <w:pPr>
        <w:spacing w:before="120"/>
        <w:ind w:firstLine="0"/>
        <w:rPr>
          <w:lang w:val="en-US"/>
        </w:rPr>
      </w:pPr>
    </w:p>
    <w:p w:rsidR="0069016F" w:rsidRPr="002A41D8" w:rsidRDefault="0069016F" w:rsidP="009515CF">
      <w:pPr>
        <w:spacing w:before="120"/>
        <w:ind w:firstLine="0"/>
        <w:rPr>
          <w:lang w:val="en-US"/>
        </w:rPr>
      </w:pPr>
    </w:p>
    <w:p w:rsidR="0069016F" w:rsidRPr="002A41D8" w:rsidRDefault="0069016F" w:rsidP="00ED77BA">
      <w:pPr>
        <w:rPr>
          <w:b/>
          <w:color w:val="000000"/>
          <w:lang w:val="en-US"/>
        </w:rPr>
      </w:pPr>
      <w:r w:rsidRPr="002A41D8">
        <w:rPr>
          <w:b/>
          <w:color w:val="000000"/>
          <w:lang w:val="en-US"/>
        </w:rPr>
        <w:t>1. Assessment Tools for Current Certification in the Discipline</w:t>
      </w:r>
    </w:p>
    <w:p w:rsidR="0069016F" w:rsidRPr="002A41D8" w:rsidRDefault="0069016F" w:rsidP="00ED77BA">
      <w:pPr>
        <w:rPr>
          <w:color w:val="000000"/>
          <w:lang w:val="en-US"/>
        </w:rPr>
      </w:pPr>
      <w:r w:rsidRPr="002A41D8">
        <w:rPr>
          <w:color w:val="000000"/>
          <w:lang w:val="en-US"/>
        </w:rPr>
        <w:t>Assessment tools for current control during classes (CC), evaluation of students' independent work (SW), and intermediate certification (IC), allowing verification of the formation of knowledge (k) / skills (s) / abilities (a) (KSA) provided by the discipline program:</w:t>
      </w:r>
    </w:p>
    <w:p w:rsidR="0069016F" w:rsidRPr="002A41D8" w:rsidRDefault="0069016F" w:rsidP="00ED77BA">
      <w:pPr>
        <w:rPr>
          <w:color w:val="000000"/>
          <w:lang w:val="en-US"/>
        </w:rPr>
      </w:pPr>
    </w:p>
    <w:p w:rsidR="0069016F" w:rsidRPr="002A41D8" w:rsidRDefault="0069016F" w:rsidP="00ED77BA">
      <w:pPr>
        <w:rPr>
          <w:color w:val="000000"/>
          <w:lang w:val="en-US"/>
        </w:rPr>
      </w:pPr>
      <w:r w:rsidRPr="002A41D8">
        <w:rPr>
          <w:b/>
          <w:color w:val="000000"/>
          <w:lang w:val="en-US"/>
        </w:rPr>
        <w:t>UK-8.</w:t>
      </w:r>
      <w:r w:rsidRPr="002A41D8">
        <w:rPr>
          <w:color w:val="000000"/>
          <w:lang w:val="en-US"/>
        </w:rPr>
        <w:t xml:space="preserve"> Capable of creating and maintaining safe living conditions in daily life and professional activities for preserving the natural environment, ensuring sustainable societal development, including during threats and occurrence of emergency situations and military conflicts.</w:t>
      </w:r>
    </w:p>
    <w:p w:rsidR="0069016F" w:rsidRPr="002A41D8" w:rsidRDefault="0069016F" w:rsidP="00ED77BA">
      <w:pPr>
        <w:rPr>
          <w:color w:val="000000"/>
          <w:lang w:val="en-US"/>
        </w:rPr>
      </w:pPr>
    </w:p>
    <w:p w:rsidR="0069016F" w:rsidRPr="002A41D8" w:rsidRDefault="0069016F" w:rsidP="00ED77BA">
      <w:pPr>
        <w:rPr>
          <w:color w:val="000000"/>
          <w:lang w:val="en-US"/>
        </w:rPr>
      </w:pPr>
      <w:r w:rsidRPr="002A41D8">
        <w:rPr>
          <w:b/>
          <w:color w:val="000000"/>
          <w:lang w:val="en-US"/>
        </w:rPr>
        <w:t>UK-8.1.1.</w:t>
      </w:r>
      <w:r w:rsidRPr="002A41D8">
        <w:rPr>
          <w:color w:val="000000"/>
          <w:lang w:val="en-US"/>
        </w:rPr>
        <w:t xml:space="preserve"> Knows the consequences of exposure to harmful and dangerous factors on the human and animal organism, and the natural environment; methods and means of protection from harmful and dangerous factors in daily life and professional activities.</w:t>
      </w:r>
    </w:p>
    <w:p w:rsidR="0069016F" w:rsidRPr="002A41D8" w:rsidRDefault="0069016F" w:rsidP="00ED77BA">
      <w:pPr>
        <w:rPr>
          <w:lang w:val="en-US"/>
        </w:rPr>
      </w:pPr>
    </w:p>
    <w:p w:rsidR="0069016F" w:rsidRPr="002A41D8" w:rsidRDefault="0069016F" w:rsidP="00ED77BA">
      <w:pPr>
        <w:rPr>
          <w:lang w:val="en-US"/>
        </w:rPr>
      </w:pPr>
    </w:p>
    <w:tbl>
      <w:tblPr>
        <w:tblW w:w="14013"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4"/>
        <w:gridCol w:w="4252"/>
        <w:gridCol w:w="5387"/>
      </w:tblGrid>
      <w:tr w:rsidR="0069016F" w:rsidRPr="002A41D8" w:rsidTr="00877EB1">
        <w:tc>
          <w:tcPr>
            <w:tcW w:w="4374" w:type="dxa"/>
          </w:tcPr>
          <w:p w:rsidR="0069016F" w:rsidRPr="002A41D8" w:rsidRDefault="0069016F" w:rsidP="00877EB1">
            <w:pPr>
              <w:jc w:val="center"/>
              <w:rPr>
                <w:b/>
                <w:bCs/>
              </w:rPr>
            </w:pPr>
            <w:r w:rsidRPr="002A41D8">
              <w:rPr>
                <w:lang w:val="en-US"/>
              </w:rPr>
              <w:t>Educational Program Outcomes (Competencies)</w:t>
            </w:r>
          </w:p>
        </w:tc>
        <w:tc>
          <w:tcPr>
            <w:tcW w:w="4252" w:type="dxa"/>
          </w:tcPr>
          <w:p w:rsidR="0069016F" w:rsidRPr="002A41D8" w:rsidRDefault="0069016F" w:rsidP="00877EB1">
            <w:pPr>
              <w:jc w:val="center"/>
              <w:rPr>
                <w:lang w:val="en-US"/>
              </w:rPr>
            </w:pPr>
            <w:r w:rsidRPr="002A41D8">
              <w:rPr>
                <w:lang w:val="en-US"/>
              </w:rPr>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t>Learning Outcomes for the Discipline</w:t>
            </w:r>
          </w:p>
          <w:p w:rsidR="0069016F" w:rsidRPr="002A41D8" w:rsidRDefault="0069016F" w:rsidP="00877EB1">
            <w:pPr>
              <w:ind w:right="57"/>
              <w:jc w:val="center"/>
              <w:rPr>
                <w:b/>
                <w:bCs/>
              </w:rPr>
            </w:pPr>
          </w:p>
        </w:tc>
      </w:tr>
      <w:tr w:rsidR="0069016F" w:rsidRPr="002A41D8" w:rsidTr="00877EB1">
        <w:trPr>
          <w:trHeight w:val="2023"/>
        </w:trPr>
        <w:tc>
          <w:tcPr>
            <w:tcW w:w="4374" w:type="dxa"/>
          </w:tcPr>
          <w:p w:rsidR="0069016F" w:rsidRPr="002A41D8" w:rsidRDefault="0069016F" w:rsidP="00877EB1">
            <w:pPr>
              <w:rPr>
                <w:lang w:val="en-US"/>
              </w:rPr>
            </w:pPr>
            <w:r w:rsidRPr="002A41D8">
              <w:rPr>
                <w:lang w:val="en-US"/>
              </w:rPr>
              <w:t>UK-8. Capable of creating and maintaining safe living conditions in daily life and professional activities for preserving the natural environment, ensuring sustainable societal development, including during threats and occurrence of emergency situations and military conflicts</w:t>
            </w:r>
          </w:p>
          <w:p w:rsidR="0069016F" w:rsidRPr="002A41D8" w:rsidRDefault="0069016F" w:rsidP="00877EB1">
            <w:pPr>
              <w:autoSpaceDE w:val="0"/>
              <w:autoSpaceDN w:val="0"/>
              <w:adjustRightInd w:val="0"/>
              <w:ind w:left="17" w:firstLine="17"/>
              <w:rPr>
                <w:lang w:val="en-US" w:eastAsia="en-US"/>
              </w:rPr>
            </w:pPr>
          </w:p>
        </w:tc>
        <w:tc>
          <w:tcPr>
            <w:tcW w:w="4252" w:type="dxa"/>
          </w:tcPr>
          <w:p w:rsidR="0069016F" w:rsidRPr="002A41D8" w:rsidRDefault="0069016F" w:rsidP="00877EB1">
            <w:pPr>
              <w:rPr>
                <w:lang w:val="en-US"/>
              </w:rPr>
            </w:pPr>
            <w:r w:rsidRPr="002A41D8">
              <w:rPr>
                <w:lang w:val="en-US"/>
              </w:rPr>
              <w:t>UK-8.1.1. Knows the consequences of exposure to harmful and dangerous factors on the human and animal organism and the natural environment; methods and means of protection from harmful and dangerous factors in daily life and professional activities</w:t>
            </w:r>
          </w:p>
          <w:p w:rsidR="0069016F" w:rsidRPr="002A41D8" w:rsidRDefault="0069016F" w:rsidP="00877EB1">
            <w:pPr>
              <w:rPr>
                <w:lang w:val="en-US"/>
              </w:rPr>
            </w:pPr>
          </w:p>
        </w:tc>
        <w:tc>
          <w:tcPr>
            <w:tcW w:w="5387" w:type="dxa"/>
          </w:tcPr>
          <w:p w:rsidR="0069016F" w:rsidRPr="002A41D8" w:rsidRDefault="0069016F" w:rsidP="00877EB1">
            <w:pPr>
              <w:rPr>
                <w:lang w:val="en-US"/>
              </w:rPr>
            </w:pPr>
            <w:r w:rsidRPr="002A41D8">
              <w:rPr>
                <w:lang w:val="en-US"/>
              </w:rPr>
              <w:t>k-1. Knows the consequences of exposure to harmful and dangerous factors on the human organism; methods and means of protection from exposure to harmful and dangerous factors in daily life and professional activities</w:t>
            </w:r>
          </w:p>
          <w:p w:rsidR="0069016F" w:rsidRPr="002A41D8" w:rsidRDefault="0069016F" w:rsidP="00877EB1">
            <w:pPr>
              <w:autoSpaceDE w:val="0"/>
              <w:autoSpaceDN w:val="0"/>
              <w:adjustRightInd w:val="0"/>
              <w:ind w:firstLine="17"/>
              <w:rPr>
                <w:lang w:val="en-US" w:eastAsia="en-US"/>
              </w:rPr>
            </w:pPr>
          </w:p>
        </w:tc>
      </w:tr>
    </w:tbl>
    <w:p w:rsidR="0069016F" w:rsidRPr="002A41D8" w:rsidRDefault="0069016F" w:rsidP="00ED77BA">
      <w:pPr>
        <w:rPr>
          <w:lang w:val="en-US"/>
        </w:rPr>
      </w:pPr>
    </w:p>
    <w:p w:rsidR="0069016F" w:rsidRPr="002A41D8" w:rsidRDefault="0069016F" w:rsidP="00ED77BA">
      <w:pPr>
        <w:rPr>
          <w:lang w:val="en-US"/>
        </w:rPr>
      </w:pPr>
    </w:p>
    <w:tbl>
      <w:tblPr>
        <w:tblW w:w="1408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503"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37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b/>
                <w:lang w:val="en-US"/>
              </w:rPr>
              <w:t>Module 4. Occupational Hygiene</w:t>
            </w:r>
            <w:r w:rsidRPr="002A41D8">
              <w:rPr>
                <w:lang w:val="en-US"/>
              </w:rPr>
              <w:t xml:space="preserve">. </w:t>
            </w:r>
          </w:p>
          <w:p w:rsidR="0069016F" w:rsidRPr="002A41D8" w:rsidRDefault="0069016F" w:rsidP="00877EB1">
            <w:pPr>
              <w:rPr>
                <w:lang w:val="en-US"/>
              </w:rPr>
            </w:pPr>
          </w:p>
          <w:p w:rsidR="0069016F" w:rsidRPr="002A41D8" w:rsidRDefault="0069016F" w:rsidP="00877EB1">
            <w:pPr>
              <w:rPr>
                <w:lang w:val="en-US"/>
              </w:rPr>
            </w:pPr>
            <w:r w:rsidRPr="002A41D8">
              <w:rPr>
                <w:lang w:val="en-US"/>
              </w:rPr>
              <w:t xml:space="preserve">Module Unit 17. Production Environment Factors; Forecast of Impact on Health of Workers; Preventive Measures. </w:t>
            </w:r>
          </w:p>
          <w:p w:rsidR="0069016F" w:rsidRPr="002A41D8" w:rsidRDefault="0069016F" w:rsidP="00877EB1">
            <w:pPr>
              <w:rPr>
                <w:lang w:val="en-US"/>
              </w:rPr>
            </w:pPr>
            <w:r w:rsidRPr="002A41D8">
              <w:rPr>
                <w:lang w:val="en-US"/>
              </w:rPr>
              <w:t xml:space="preserve">Module Unit 18. Severity and Intensity of Labor Process; Impact on Functional State and Health of Workers. </w:t>
            </w:r>
          </w:p>
          <w:p w:rsidR="0069016F" w:rsidRPr="002A41D8" w:rsidRDefault="0069016F" w:rsidP="00877EB1">
            <w:pPr>
              <w:rPr>
                <w:lang w:val="en-US"/>
              </w:rPr>
            </w:pPr>
            <w:r w:rsidRPr="002A41D8">
              <w:rPr>
                <w:lang w:val="en-US"/>
              </w:rPr>
              <w:t xml:space="preserve">Module Unit 19. Medical and Sanitary Support for Workers at Industrial Enterprises. </w:t>
            </w:r>
          </w:p>
          <w:p w:rsidR="0069016F" w:rsidRPr="002A41D8" w:rsidRDefault="0069016F" w:rsidP="00877EB1">
            <w:pPr>
              <w:rPr>
                <w:lang w:val="en-US"/>
              </w:rPr>
            </w:pPr>
            <w:r w:rsidRPr="002A41D8">
              <w:rPr>
                <w:lang w:val="en-US"/>
              </w:rPr>
              <w:lastRenderedPageBreak/>
              <w:t xml:space="preserve">Module Unit 20. Hygienic Aspects of Personal Computer Operators' Work. </w:t>
            </w:r>
          </w:p>
          <w:p w:rsidR="0069016F" w:rsidRPr="002A41D8" w:rsidRDefault="0069016F" w:rsidP="00877EB1">
            <w:pPr>
              <w:rPr>
                <w:lang w:val="en-US"/>
              </w:rPr>
            </w:pPr>
            <w:r w:rsidRPr="002A41D8">
              <w:rPr>
                <w:lang w:val="en-US"/>
              </w:rPr>
              <w:t>Module Unit 21. Ensuring Radiation Safety for Medical Personnel. Module Unit 22. Hygienic Assessment of Working Conditions for Medical Workers in a Physiotherapy Clinic. Module Unit 23. Studying Working Conditions of Medical Personnel Using the Model of Medical Personnel in a Physiotherapy Clinic.</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Select three correct answers from six. What consequences can have prolonged exposure to vibration cause in the human organism?</w:t>
            </w:r>
          </w:p>
          <w:p w:rsidR="0069016F" w:rsidRPr="002A41D8" w:rsidRDefault="0069016F" w:rsidP="00877EB1">
            <w:pPr>
              <w:rPr>
                <w:lang w:val="en-US"/>
              </w:rPr>
            </w:pPr>
            <w:r w:rsidRPr="002A41D8">
              <w:rPr>
                <w:lang w:val="en-US"/>
              </w:rPr>
              <w:t xml:space="preserve">1) Sensorineural hearing loss </w:t>
            </w:r>
          </w:p>
          <w:p w:rsidR="0069016F" w:rsidRPr="002A41D8" w:rsidRDefault="0069016F" w:rsidP="00877EB1">
            <w:pPr>
              <w:rPr>
                <w:lang w:val="en-US"/>
              </w:rPr>
            </w:pPr>
            <w:r w:rsidRPr="002A41D8">
              <w:rPr>
                <w:lang w:val="en-US"/>
              </w:rPr>
              <w:t xml:space="preserve">2) Development of vibration disease (damage to blood vessels, nerves, musculoskeletal system) </w:t>
            </w:r>
          </w:p>
          <w:p w:rsidR="0069016F" w:rsidRPr="002A41D8" w:rsidRDefault="0069016F" w:rsidP="00877EB1">
            <w:pPr>
              <w:rPr>
                <w:lang w:val="en-US"/>
              </w:rPr>
            </w:pPr>
            <w:r w:rsidRPr="002A41D8">
              <w:rPr>
                <w:lang w:val="en-US"/>
              </w:rPr>
              <w:t xml:space="preserve">3) Circulatory disorders in extremities ("white fingers" </w:t>
            </w:r>
            <w:r w:rsidRPr="002A41D8">
              <w:rPr>
                <w:lang w:val="en-US"/>
              </w:rPr>
              <w:lastRenderedPageBreak/>
              <w:t xml:space="preserve">syndrome) </w:t>
            </w:r>
          </w:p>
          <w:p w:rsidR="0069016F" w:rsidRPr="002A41D8" w:rsidRDefault="0069016F" w:rsidP="00877EB1">
            <w:pPr>
              <w:rPr>
                <w:lang w:val="en-US"/>
              </w:rPr>
            </w:pPr>
            <w:r w:rsidRPr="002A41D8">
              <w:rPr>
                <w:lang w:val="en-US"/>
              </w:rPr>
              <w:t xml:space="preserve">4) Osteoporosis </w:t>
            </w:r>
          </w:p>
          <w:p w:rsidR="0069016F" w:rsidRPr="002A41D8" w:rsidRDefault="0069016F" w:rsidP="00877EB1">
            <w:pPr>
              <w:rPr>
                <w:lang w:val="en-US"/>
              </w:rPr>
            </w:pPr>
            <w:r w:rsidRPr="002A41D8">
              <w:rPr>
                <w:lang w:val="en-US"/>
              </w:rPr>
              <w:t xml:space="preserve">5) Reduced tactile sensitivity, tremor, joint pain </w:t>
            </w:r>
          </w:p>
          <w:p w:rsidR="0069016F" w:rsidRPr="002A41D8" w:rsidRDefault="0069016F" w:rsidP="00877EB1">
            <w:pPr>
              <w:rPr>
                <w:lang w:val="en-US"/>
              </w:rPr>
            </w:pPr>
            <w:r w:rsidRPr="002A41D8">
              <w:rPr>
                <w:lang w:val="en-US"/>
              </w:rPr>
              <w:t>6) Increased cholesterol</w:t>
            </w:r>
          </w:p>
          <w:p w:rsidR="0069016F" w:rsidRPr="002A41D8" w:rsidRDefault="0069016F" w:rsidP="00877EB1">
            <w:pPr>
              <w:rPr>
                <w:lang w:val="en-US"/>
              </w:rPr>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 xml:space="preserve">2) Development of vibration disease (damage to blood vessels, nerves, musculoskeletal system) </w:t>
            </w:r>
          </w:p>
          <w:p w:rsidR="0069016F" w:rsidRPr="002A41D8" w:rsidRDefault="0069016F" w:rsidP="00877EB1">
            <w:pPr>
              <w:rPr>
                <w:lang w:val="en-US"/>
              </w:rPr>
            </w:pPr>
          </w:p>
          <w:p w:rsidR="0069016F" w:rsidRPr="002A41D8" w:rsidRDefault="0069016F" w:rsidP="00877EB1">
            <w:pPr>
              <w:rPr>
                <w:lang w:val="en-US"/>
              </w:rPr>
            </w:pPr>
            <w:r w:rsidRPr="002A41D8">
              <w:rPr>
                <w:lang w:val="en-US"/>
              </w:rPr>
              <w:t xml:space="preserve">3) Circulatory disorders in extremities ("white fingers" syndrome) </w:t>
            </w:r>
          </w:p>
          <w:p w:rsidR="0069016F" w:rsidRPr="002A41D8" w:rsidRDefault="0069016F" w:rsidP="00877EB1">
            <w:pPr>
              <w:rPr>
                <w:lang w:val="en-US"/>
              </w:rPr>
            </w:pPr>
          </w:p>
          <w:p w:rsidR="0069016F" w:rsidRPr="002A41D8" w:rsidRDefault="0069016F" w:rsidP="00877EB1">
            <w:pPr>
              <w:rPr>
                <w:lang w:val="en-US"/>
              </w:rPr>
            </w:pPr>
            <w:r w:rsidRPr="002A41D8">
              <w:rPr>
                <w:lang w:val="en-US"/>
              </w:rPr>
              <w:t>5) Reduced tactile sensitivity, tremor, joint pain</w:t>
            </w:r>
          </w:p>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503"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2. Situational 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The unit of measurement for radioactive substance activity is... Answer the question in lowercase, the answer should include no more than 3 words without prepositions, particles, and conjunctions</w:t>
            </w:r>
          </w:p>
          <w:p w:rsidR="0069016F" w:rsidRPr="002A41D8" w:rsidRDefault="0069016F" w:rsidP="00877EB1">
            <w:pPr>
              <w:ind w:right="57"/>
              <w:rPr>
                <w:lang w:val="en-US"/>
              </w:rPr>
            </w:pP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proofErr w:type="spellStart"/>
            <w:r w:rsidRPr="002A41D8">
              <w:rPr>
                <w:lang w:val="en-US"/>
              </w:rPr>
              <w:t>becquerel</w:t>
            </w:r>
            <w:proofErr w:type="spellEnd"/>
          </w:p>
          <w:p w:rsidR="0069016F" w:rsidRPr="002A41D8" w:rsidRDefault="0069016F" w:rsidP="00877EB1"/>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 w:rsidR="0069016F" w:rsidRPr="002A41D8" w:rsidRDefault="0069016F" w:rsidP="00ED77BA"/>
    <w:p w:rsidR="0069016F" w:rsidRPr="002A41D8" w:rsidRDefault="0069016F" w:rsidP="00ED77BA">
      <w:pPr>
        <w:rPr>
          <w:lang w:val="en-US" w:eastAsia="en-US"/>
        </w:rPr>
      </w:pPr>
      <w:r w:rsidRPr="002A41D8">
        <w:rPr>
          <w:b/>
          <w:lang w:val="en-US" w:eastAsia="en-US"/>
        </w:rPr>
        <w:t xml:space="preserve">UK-8.2.1. </w:t>
      </w:r>
      <w:r w:rsidRPr="002A41D8">
        <w:rPr>
          <w:lang w:val="en-US" w:eastAsia="en-US"/>
        </w:rPr>
        <w:t>Able to make decisions on ensuring safety in various situations, including during threats and occurrence of emergency situations and military conflicts</w:t>
      </w:r>
    </w:p>
    <w:p w:rsidR="0069016F" w:rsidRPr="002A41D8" w:rsidRDefault="0069016F" w:rsidP="00ED77BA">
      <w:pPr>
        <w:rPr>
          <w:lang w:val="en-US"/>
        </w:rPr>
      </w:pPr>
    </w:p>
    <w:tbl>
      <w:tblPr>
        <w:tblW w:w="14013"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4"/>
        <w:gridCol w:w="4252"/>
        <w:gridCol w:w="5387"/>
      </w:tblGrid>
      <w:tr w:rsidR="0069016F" w:rsidRPr="002A41D8" w:rsidTr="00877EB1">
        <w:tc>
          <w:tcPr>
            <w:tcW w:w="4374" w:type="dxa"/>
          </w:tcPr>
          <w:p w:rsidR="0069016F" w:rsidRPr="002A41D8" w:rsidRDefault="0069016F" w:rsidP="00877EB1">
            <w:pPr>
              <w:jc w:val="center"/>
              <w:rPr>
                <w:b/>
                <w:bCs/>
              </w:rPr>
            </w:pPr>
            <w:r w:rsidRPr="002A41D8">
              <w:rPr>
                <w:lang w:val="en-US"/>
              </w:rPr>
              <w:t>Educational Program Outcomes (Competencies)</w:t>
            </w:r>
          </w:p>
        </w:tc>
        <w:tc>
          <w:tcPr>
            <w:tcW w:w="4252" w:type="dxa"/>
          </w:tcPr>
          <w:p w:rsidR="0069016F" w:rsidRPr="002A41D8" w:rsidRDefault="0069016F" w:rsidP="00877EB1">
            <w:pPr>
              <w:jc w:val="center"/>
              <w:rPr>
                <w:lang w:val="en-US"/>
              </w:rPr>
            </w:pPr>
            <w:r w:rsidRPr="002A41D8">
              <w:rPr>
                <w:lang w:val="en-US"/>
              </w:rPr>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t>Learning Outcomes for the Discipline</w:t>
            </w:r>
          </w:p>
          <w:p w:rsidR="0069016F" w:rsidRPr="002A41D8" w:rsidRDefault="0069016F" w:rsidP="00877EB1">
            <w:pPr>
              <w:ind w:right="57"/>
              <w:jc w:val="center"/>
              <w:rPr>
                <w:b/>
                <w:bCs/>
              </w:rPr>
            </w:pPr>
          </w:p>
        </w:tc>
      </w:tr>
      <w:tr w:rsidR="0069016F" w:rsidRPr="002A41D8" w:rsidTr="00877EB1">
        <w:trPr>
          <w:trHeight w:val="2023"/>
        </w:trPr>
        <w:tc>
          <w:tcPr>
            <w:tcW w:w="4374" w:type="dxa"/>
          </w:tcPr>
          <w:p w:rsidR="0069016F" w:rsidRPr="002A41D8" w:rsidRDefault="0069016F" w:rsidP="00877EB1">
            <w:pPr>
              <w:rPr>
                <w:lang w:val="en-US"/>
              </w:rPr>
            </w:pPr>
            <w:r w:rsidRPr="002A41D8">
              <w:rPr>
                <w:lang w:val="en-US"/>
              </w:rPr>
              <w:t>UK-8. Capable of creating and maintaining safe living conditions in daily life and professional activities for preserving the natural environment, ensuring sustainable societal development, including during threats and occurrence of emergency situations and military conflicts</w:t>
            </w:r>
          </w:p>
          <w:p w:rsidR="0069016F" w:rsidRPr="002A41D8" w:rsidRDefault="0069016F" w:rsidP="00877EB1">
            <w:pPr>
              <w:autoSpaceDE w:val="0"/>
              <w:autoSpaceDN w:val="0"/>
              <w:adjustRightInd w:val="0"/>
              <w:ind w:left="17" w:firstLine="17"/>
              <w:rPr>
                <w:lang w:val="en-US" w:eastAsia="en-US"/>
              </w:rPr>
            </w:pPr>
          </w:p>
        </w:tc>
        <w:tc>
          <w:tcPr>
            <w:tcW w:w="4252" w:type="dxa"/>
          </w:tcPr>
          <w:p w:rsidR="0069016F" w:rsidRPr="002A41D8" w:rsidRDefault="0069016F" w:rsidP="00877EB1">
            <w:pPr>
              <w:rPr>
                <w:lang w:val="en-US"/>
              </w:rPr>
            </w:pPr>
            <w:r w:rsidRPr="002A41D8">
              <w:rPr>
                <w:lang w:val="en-US"/>
              </w:rPr>
              <w:t>UK-8.1.1. Knows the consequences of exposure to harmful and dangerous factors on the human and animal organism and the natural environment; methods and means of protection from harmful and dangerous factors in daily life and professional activities</w:t>
            </w:r>
          </w:p>
          <w:p w:rsidR="0069016F" w:rsidRPr="002A41D8" w:rsidRDefault="0069016F" w:rsidP="00877EB1">
            <w:pPr>
              <w:rPr>
                <w:lang w:val="en-US"/>
              </w:rPr>
            </w:pPr>
          </w:p>
        </w:tc>
        <w:tc>
          <w:tcPr>
            <w:tcW w:w="5387" w:type="dxa"/>
          </w:tcPr>
          <w:p w:rsidR="0069016F" w:rsidRPr="002A41D8" w:rsidRDefault="0069016F" w:rsidP="00877EB1">
            <w:pPr>
              <w:autoSpaceDE w:val="0"/>
              <w:autoSpaceDN w:val="0"/>
              <w:adjustRightInd w:val="0"/>
              <w:ind w:firstLine="17"/>
              <w:rPr>
                <w:lang w:val="en-US" w:eastAsia="en-US"/>
              </w:rPr>
            </w:pPr>
            <w:r w:rsidRPr="002A41D8">
              <w:rPr>
                <w:color w:val="1D1D1F"/>
                <w:shd w:val="clear" w:color="auto" w:fill="FFFFFF"/>
                <w:lang w:val="en-US"/>
              </w:rPr>
              <w:t>s-1. Able to make decisions on ensuring safe conditions in various situations, including during threats and occurrence of emergency situations and military conflicts</w:t>
            </w:r>
          </w:p>
        </w:tc>
      </w:tr>
    </w:tbl>
    <w:p w:rsidR="0069016F" w:rsidRPr="002A41D8" w:rsidRDefault="0069016F" w:rsidP="00ED77BA">
      <w:pPr>
        <w:rPr>
          <w:lang w:val="en-US"/>
        </w:rPr>
      </w:pPr>
    </w:p>
    <w:p w:rsidR="0069016F" w:rsidRPr="002A41D8" w:rsidRDefault="0069016F" w:rsidP="00ED77BA">
      <w:pPr>
        <w:rPr>
          <w:lang w:val="en-US"/>
        </w:rPr>
      </w:pPr>
    </w:p>
    <w:tbl>
      <w:tblPr>
        <w:tblW w:w="1408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503"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37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b/>
                <w:color w:val="1D1D1F"/>
                <w:shd w:val="clear" w:color="auto" w:fill="FFFFFF"/>
                <w:lang w:val="en-US"/>
              </w:rPr>
              <w:t>Module 4. Occupational Hygiene.</w:t>
            </w:r>
            <w:r w:rsidRPr="002A41D8">
              <w:rPr>
                <w:color w:val="1D1D1F"/>
                <w:shd w:val="clear" w:color="auto" w:fill="FFFFFF"/>
                <w:lang w:val="en-US"/>
              </w:rPr>
              <w:t xml:space="preserve"> </w:t>
            </w:r>
          </w:p>
          <w:p w:rsidR="0069016F" w:rsidRPr="002A41D8" w:rsidRDefault="0069016F" w:rsidP="00877EB1">
            <w:pPr>
              <w:rPr>
                <w:color w:val="1D1D1F"/>
                <w:shd w:val="clear" w:color="auto" w:fill="FFFFFF"/>
                <w:lang w:val="en-US"/>
              </w:rPr>
            </w:pP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Module Unit 17. Production Environment Factors; Forecast of Impact on Health of Workers; Preventive Measures. Module Unit 18. Severity and Intensity of Labor Process; Impact on Functional State and Health of Workers. Module Unit 19. Medical and Sanitary Support for Workers at Industrial Enterprises. Module Unit 20. Hygienic Aspects of Personal Computer Operators' Work. Module Unit 21. Ensuring Radiation Safety for Medical Personnel. </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Module Unit 22. Hygienic Assessment of Working Conditions for Medical Workers in a Physiotherapy Clinic. Module Unit 23. Studying Working Conditions of Medical Personnel Using the Model of </w:t>
            </w:r>
            <w:r w:rsidRPr="002A41D8">
              <w:rPr>
                <w:color w:val="1D1D1F"/>
                <w:shd w:val="clear" w:color="auto" w:fill="FFFFFF"/>
                <w:lang w:val="en-US"/>
              </w:rPr>
              <w:lastRenderedPageBreak/>
              <w:t xml:space="preserve">Medical Personnel in a Physiotherapy Clinic. </w:t>
            </w:r>
          </w:p>
          <w:p w:rsidR="0069016F" w:rsidRPr="002A41D8" w:rsidRDefault="0069016F" w:rsidP="00877EB1">
            <w:pPr>
              <w:rPr>
                <w:color w:val="1D1D1F"/>
                <w:shd w:val="clear" w:color="auto" w:fill="FFFFFF"/>
                <w:lang w:val="en-US"/>
              </w:rPr>
            </w:pPr>
          </w:p>
          <w:p w:rsidR="0069016F" w:rsidRPr="002A41D8" w:rsidRDefault="0069016F" w:rsidP="00877EB1">
            <w:pPr>
              <w:rPr>
                <w:b/>
                <w:color w:val="1D1D1F"/>
                <w:shd w:val="clear" w:color="auto" w:fill="FFFFFF"/>
                <w:lang w:val="en-US"/>
              </w:rPr>
            </w:pPr>
            <w:r w:rsidRPr="002A41D8">
              <w:rPr>
                <w:b/>
                <w:color w:val="1D1D1F"/>
                <w:shd w:val="clear" w:color="auto" w:fill="FFFFFF"/>
                <w:lang w:val="en-US"/>
              </w:rPr>
              <w:t xml:space="preserve">Module 6. Hygiene of Emergency Situations and Disasters.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 xml:space="preserve">Module Unit 30. Hygiene of Water Supply for Organized Groups of Population in Emergency Situations, Field Conditions. Module Unit 31. Hygiene of Nutrition for Organized Groups of Population in Emergency Situations, Field Conditions. </w:t>
            </w:r>
            <w:proofErr w:type="spellStart"/>
            <w:r w:rsidRPr="002A41D8">
              <w:rPr>
                <w:color w:val="1D1D1F"/>
                <w:shd w:val="clear" w:color="auto" w:fill="FFFFFF"/>
              </w:rPr>
              <w:t>Module</w:t>
            </w:r>
            <w:proofErr w:type="spellEnd"/>
            <w:r w:rsidRPr="002A41D8">
              <w:rPr>
                <w:color w:val="1D1D1F"/>
                <w:shd w:val="clear" w:color="auto" w:fill="FFFFFF"/>
              </w:rPr>
              <w:t xml:space="preserve"> </w:t>
            </w:r>
            <w:proofErr w:type="spellStart"/>
            <w:r w:rsidRPr="002A41D8">
              <w:rPr>
                <w:color w:val="1D1D1F"/>
                <w:shd w:val="clear" w:color="auto" w:fill="FFFFFF"/>
              </w:rPr>
              <w:t>Unit</w:t>
            </w:r>
            <w:proofErr w:type="spellEnd"/>
            <w:r w:rsidRPr="002A41D8">
              <w:rPr>
                <w:color w:val="1D1D1F"/>
                <w:shd w:val="clear" w:color="auto" w:fill="FFFFFF"/>
              </w:rPr>
              <w:t xml:space="preserve"> 32. </w:t>
            </w:r>
            <w:proofErr w:type="spellStart"/>
            <w:r w:rsidRPr="002A41D8">
              <w:rPr>
                <w:color w:val="1D1D1F"/>
                <w:shd w:val="clear" w:color="auto" w:fill="FFFFFF"/>
              </w:rPr>
              <w:t>Hygiene</w:t>
            </w:r>
            <w:proofErr w:type="spellEnd"/>
            <w:r w:rsidRPr="002A41D8">
              <w:rPr>
                <w:color w:val="1D1D1F"/>
                <w:shd w:val="clear" w:color="auto" w:fill="FFFFFF"/>
              </w:rPr>
              <w:t xml:space="preserve"> </w:t>
            </w:r>
            <w:proofErr w:type="spellStart"/>
            <w:r w:rsidRPr="002A41D8">
              <w:rPr>
                <w:color w:val="1D1D1F"/>
                <w:shd w:val="clear" w:color="auto" w:fill="FFFFFF"/>
              </w:rPr>
              <w:t>of</w:t>
            </w:r>
            <w:proofErr w:type="spellEnd"/>
            <w:r w:rsidRPr="002A41D8">
              <w:rPr>
                <w:color w:val="1D1D1F"/>
                <w:shd w:val="clear" w:color="auto" w:fill="FFFFFF"/>
              </w:rPr>
              <w:t xml:space="preserve"> </w:t>
            </w:r>
            <w:proofErr w:type="spellStart"/>
            <w:r w:rsidRPr="002A41D8">
              <w:rPr>
                <w:color w:val="1D1D1F"/>
                <w:shd w:val="clear" w:color="auto" w:fill="FFFFFF"/>
              </w:rPr>
              <w:t>Military</w:t>
            </w:r>
            <w:proofErr w:type="spellEnd"/>
            <w:r w:rsidRPr="002A41D8">
              <w:rPr>
                <w:color w:val="1D1D1F"/>
                <w:shd w:val="clear" w:color="auto" w:fill="FFFFFF"/>
              </w:rPr>
              <w:t xml:space="preserve"> </w:t>
            </w:r>
            <w:proofErr w:type="spellStart"/>
            <w:r w:rsidRPr="002A41D8">
              <w:rPr>
                <w:color w:val="1D1D1F"/>
                <w:shd w:val="clear" w:color="auto" w:fill="FFFFFF"/>
              </w:rPr>
              <w:t>Labor</w:t>
            </w:r>
            <w:proofErr w:type="spellEnd"/>
            <w:r w:rsidRPr="002A41D8">
              <w:rPr>
                <w:color w:val="1D1D1F"/>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Select three correct answers from six. What principles underlie hygienic monitoring of the production environment? 1) Conducting measurements only after emergency situations occur </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2) Systematic and regular control of harmful factor levels </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3) Compliance of control methods with state standards (GN, </w:t>
            </w:r>
            <w:proofErr w:type="spellStart"/>
            <w:r w:rsidRPr="002A41D8">
              <w:rPr>
                <w:color w:val="1D1D1F"/>
                <w:shd w:val="clear" w:color="auto" w:fill="FFFFFF"/>
                <w:lang w:val="en-US"/>
              </w:rPr>
              <w:t>SanPiN</w:t>
            </w:r>
            <w:proofErr w:type="spellEnd"/>
            <w:r w:rsidRPr="002A41D8">
              <w:rPr>
                <w:color w:val="1D1D1F"/>
                <w:shd w:val="clear" w:color="auto" w:fill="FFFFFF"/>
                <w:lang w:val="en-US"/>
              </w:rPr>
              <w:t>)</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 4) Selective control only at "favorable" sites </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5) Documentation of results and development of corrective measures </w:t>
            </w:r>
          </w:p>
          <w:p w:rsidR="0069016F" w:rsidRPr="002A41D8" w:rsidRDefault="0069016F" w:rsidP="00877EB1">
            <w:pPr>
              <w:rPr>
                <w:lang w:val="en-US"/>
              </w:rPr>
            </w:pPr>
            <w:r w:rsidRPr="002A41D8">
              <w:rPr>
                <w:color w:val="1D1D1F"/>
                <w:shd w:val="clear" w:color="auto" w:fill="FFFFFF"/>
                <w:lang w:val="en-US"/>
              </w:rPr>
              <w:t>6) Concealment of data on exceeding maximum permissible concentrations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 xml:space="preserve">2) Systematic and regular control of harmful factor levels </w:t>
            </w:r>
          </w:p>
          <w:p w:rsidR="0069016F" w:rsidRPr="002A41D8" w:rsidRDefault="0069016F" w:rsidP="00877EB1">
            <w:pPr>
              <w:rPr>
                <w:lang w:val="en-US"/>
              </w:rPr>
            </w:pPr>
          </w:p>
          <w:p w:rsidR="0069016F" w:rsidRPr="002A41D8" w:rsidRDefault="0069016F" w:rsidP="00877EB1">
            <w:pPr>
              <w:rPr>
                <w:lang w:val="en-US"/>
              </w:rPr>
            </w:pPr>
            <w:r w:rsidRPr="002A41D8">
              <w:rPr>
                <w:lang w:val="en-US"/>
              </w:rPr>
              <w:t xml:space="preserve">3) Compliance of control methods with state standards (GN, </w:t>
            </w:r>
            <w:proofErr w:type="spellStart"/>
            <w:r w:rsidRPr="002A41D8">
              <w:rPr>
                <w:lang w:val="en-US"/>
              </w:rPr>
              <w:t>SanPiN</w:t>
            </w:r>
            <w:proofErr w:type="spellEnd"/>
            <w:r w:rsidRPr="002A41D8">
              <w:rPr>
                <w:lang w:val="en-US"/>
              </w:rPr>
              <w:t xml:space="preserve">) </w:t>
            </w:r>
          </w:p>
          <w:p w:rsidR="0069016F" w:rsidRPr="002A41D8" w:rsidRDefault="0069016F" w:rsidP="00877EB1">
            <w:pPr>
              <w:rPr>
                <w:lang w:val="en-US"/>
              </w:rPr>
            </w:pPr>
          </w:p>
          <w:p w:rsidR="0069016F" w:rsidRPr="002A41D8" w:rsidRDefault="0069016F" w:rsidP="00877EB1">
            <w:pPr>
              <w:rPr>
                <w:lang w:val="en-US"/>
              </w:rPr>
            </w:pPr>
            <w:r w:rsidRPr="002A41D8">
              <w:rPr>
                <w:lang w:val="en-US"/>
              </w:rPr>
              <w:t>5) Documentation of results and development of corrective measures</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503"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 xml:space="preserve">2. Situational </w:t>
            </w:r>
            <w:r w:rsidRPr="002A41D8">
              <w:rPr>
                <w:lang w:val="en-US"/>
              </w:rPr>
              <w:lastRenderedPageBreak/>
              <w:t>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ind w:right="57"/>
              <w:rPr>
                <w:lang w:val="en-US"/>
              </w:rPr>
            </w:pPr>
            <w:r w:rsidRPr="002A41D8">
              <w:rPr>
                <w:color w:val="1D1D1F"/>
                <w:shd w:val="clear" w:color="auto" w:fill="FFFFFF"/>
                <w:lang w:val="en-US"/>
              </w:rPr>
              <w:lastRenderedPageBreak/>
              <w:t xml:space="preserve">Increased nitrate content in water leads to </w:t>
            </w:r>
            <w:r w:rsidRPr="002A41D8">
              <w:rPr>
                <w:color w:val="1D1D1F"/>
                <w:shd w:val="clear" w:color="auto" w:fill="FFFFFF"/>
                <w:lang w:val="en-US"/>
              </w:rPr>
              <w:lastRenderedPageBreak/>
              <w:t>the development of... Answer the question in lowercase, the answer should include no more than 3 words without prepositions, particles, and conjunctions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roofErr w:type="spellStart"/>
            <w:r w:rsidRPr="002A41D8">
              <w:rPr>
                <w:color w:val="1D1D1F"/>
                <w:shd w:val="clear" w:color="auto" w:fill="FFFFFF"/>
              </w:rPr>
              <w:lastRenderedPageBreak/>
              <w:t>methemoglobinemia</w:t>
            </w:r>
            <w:proofErr w:type="spellEnd"/>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 w:rsidR="0069016F" w:rsidRPr="002A41D8" w:rsidRDefault="0069016F" w:rsidP="00ED77BA">
      <w:pPr>
        <w:rPr>
          <w:lang w:val="en-US"/>
        </w:rPr>
      </w:pPr>
      <w:r w:rsidRPr="002A41D8">
        <w:rPr>
          <w:b/>
          <w:lang w:val="en-US"/>
        </w:rPr>
        <w:t xml:space="preserve">OPK-2. </w:t>
      </w:r>
      <w:r w:rsidRPr="002A41D8">
        <w:rPr>
          <w:lang w:val="en-US"/>
        </w:rPr>
        <w:t>Capable of conducting and monitoring the effectiveness of measures for prevention, forming a healthy lifestyle, and sanitary-hygienic education of the population.</w:t>
      </w:r>
    </w:p>
    <w:p w:rsidR="0069016F" w:rsidRPr="002A41D8" w:rsidRDefault="0069016F" w:rsidP="00ED77BA">
      <w:pPr>
        <w:rPr>
          <w:b/>
          <w:lang w:val="en-US"/>
        </w:rPr>
      </w:pPr>
    </w:p>
    <w:p w:rsidR="0069016F" w:rsidRPr="002A41D8" w:rsidRDefault="0069016F" w:rsidP="00ED77BA">
      <w:pPr>
        <w:rPr>
          <w:lang w:val="en-US"/>
        </w:rPr>
      </w:pPr>
      <w:r w:rsidRPr="002A41D8">
        <w:rPr>
          <w:b/>
          <w:lang w:val="en-US"/>
        </w:rPr>
        <w:t xml:space="preserve">OPK-2.1.1. </w:t>
      </w:r>
      <w:r w:rsidRPr="002A41D8">
        <w:rPr>
          <w:lang w:val="en-US"/>
        </w:rPr>
        <w:t xml:space="preserve">Knows the main criteria for a healthy lifestyle and methods for its formation; socio-hygienic and medical aspects of alcoholism, drug addiction, </w:t>
      </w:r>
      <w:proofErr w:type="spellStart"/>
      <w:r w:rsidRPr="002A41D8">
        <w:rPr>
          <w:lang w:val="en-US"/>
        </w:rPr>
        <w:t>toxicomania</w:t>
      </w:r>
      <w:proofErr w:type="spellEnd"/>
      <w:r w:rsidRPr="002A41D8">
        <w:rPr>
          <w:lang w:val="en-US"/>
        </w:rPr>
        <w:t>, main principles of their prevention, fundamentals of hygiene and preventive medicine; forms and methods of sanitary-hygienic education among patients (their legal representatives), medical workers</w:t>
      </w:r>
    </w:p>
    <w:p w:rsidR="0069016F" w:rsidRPr="002A41D8" w:rsidRDefault="0069016F" w:rsidP="00ED77BA">
      <w:pPr>
        <w:rPr>
          <w:lang w:val="en-US"/>
        </w:rPr>
      </w:pPr>
    </w:p>
    <w:tbl>
      <w:tblPr>
        <w:tblW w:w="14013"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4"/>
        <w:gridCol w:w="4252"/>
        <w:gridCol w:w="5387"/>
      </w:tblGrid>
      <w:tr w:rsidR="0069016F" w:rsidRPr="002A41D8" w:rsidTr="00877EB1">
        <w:tc>
          <w:tcPr>
            <w:tcW w:w="4374" w:type="dxa"/>
          </w:tcPr>
          <w:p w:rsidR="0069016F" w:rsidRPr="002A41D8" w:rsidRDefault="0069016F" w:rsidP="00877EB1">
            <w:pPr>
              <w:jc w:val="center"/>
              <w:rPr>
                <w:b/>
                <w:bCs/>
              </w:rPr>
            </w:pPr>
            <w:r w:rsidRPr="002A41D8">
              <w:rPr>
                <w:lang w:val="en-US"/>
              </w:rPr>
              <w:t>Educational Program Outcomes (Competencies)</w:t>
            </w:r>
          </w:p>
        </w:tc>
        <w:tc>
          <w:tcPr>
            <w:tcW w:w="4252" w:type="dxa"/>
          </w:tcPr>
          <w:p w:rsidR="0069016F" w:rsidRPr="002A41D8" w:rsidRDefault="0069016F" w:rsidP="00877EB1">
            <w:pPr>
              <w:jc w:val="center"/>
              <w:rPr>
                <w:lang w:val="en-US"/>
              </w:rPr>
            </w:pPr>
            <w:r w:rsidRPr="002A41D8">
              <w:rPr>
                <w:lang w:val="en-US"/>
              </w:rPr>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t>Learning Outcomes for the Discipline</w:t>
            </w:r>
          </w:p>
          <w:p w:rsidR="0069016F" w:rsidRPr="002A41D8" w:rsidRDefault="0069016F" w:rsidP="00877EB1">
            <w:pPr>
              <w:ind w:right="57"/>
              <w:jc w:val="center"/>
              <w:rPr>
                <w:b/>
                <w:bCs/>
              </w:rPr>
            </w:pPr>
          </w:p>
        </w:tc>
      </w:tr>
      <w:tr w:rsidR="0069016F" w:rsidRPr="002A41D8" w:rsidTr="00877EB1">
        <w:trPr>
          <w:trHeight w:val="423"/>
        </w:trPr>
        <w:tc>
          <w:tcPr>
            <w:tcW w:w="4374" w:type="dxa"/>
          </w:tcPr>
          <w:p w:rsidR="0069016F" w:rsidRPr="002A41D8" w:rsidRDefault="0069016F" w:rsidP="00877EB1">
            <w:pPr>
              <w:rPr>
                <w:lang w:val="en-US"/>
              </w:rPr>
            </w:pPr>
            <w:r w:rsidRPr="002A41D8">
              <w:rPr>
                <w:lang w:val="en-US"/>
              </w:rPr>
              <w:t>OPK-2. Capable of conducting and monitoring the effectiveness of measures for prevention, forming a healthy lifestyle, and sanitary-hygienic education of the population</w:t>
            </w:r>
          </w:p>
        </w:tc>
        <w:tc>
          <w:tcPr>
            <w:tcW w:w="4252" w:type="dxa"/>
          </w:tcPr>
          <w:p w:rsidR="0069016F" w:rsidRPr="002A41D8" w:rsidRDefault="0069016F" w:rsidP="00877EB1">
            <w:pPr>
              <w:rPr>
                <w:lang w:val="en-US"/>
              </w:rPr>
            </w:pPr>
            <w:r w:rsidRPr="002A41D8">
              <w:rPr>
                <w:lang w:val="en-US"/>
              </w:rPr>
              <w:t xml:space="preserve">OPK-2.1.1. Knows the main criteria for a healthy lifestyle and methods for its formation; socio-hygienic and medical aspects of alcoholism, drug addiction, </w:t>
            </w:r>
            <w:proofErr w:type="spellStart"/>
            <w:r w:rsidRPr="002A41D8">
              <w:rPr>
                <w:lang w:val="en-US"/>
              </w:rPr>
              <w:t>toxicomania</w:t>
            </w:r>
            <w:proofErr w:type="spellEnd"/>
            <w:r w:rsidRPr="002A41D8">
              <w:rPr>
                <w:lang w:val="en-US"/>
              </w:rPr>
              <w:t xml:space="preserve">, main principles of their prevention, fundamentals of hygiene and </w:t>
            </w:r>
            <w:r w:rsidRPr="002A41D8">
              <w:rPr>
                <w:lang w:val="en-US"/>
              </w:rPr>
              <w:lastRenderedPageBreak/>
              <w:t>preventive medicine; forms and methods of sanitary-hygienic education among patients (their legal representatives), medical workers</w:t>
            </w:r>
          </w:p>
        </w:tc>
        <w:tc>
          <w:tcPr>
            <w:tcW w:w="5387" w:type="dxa"/>
          </w:tcPr>
          <w:p w:rsidR="0069016F" w:rsidRPr="002A41D8" w:rsidRDefault="0069016F" w:rsidP="00877EB1">
            <w:pPr>
              <w:rPr>
                <w:lang w:val="en-US"/>
              </w:rPr>
            </w:pPr>
            <w:r w:rsidRPr="002A41D8">
              <w:rPr>
                <w:lang w:val="en-US"/>
              </w:rPr>
              <w:lastRenderedPageBreak/>
              <w:t xml:space="preserve">k-1. Knows the main elements of a healthy lifestyle and methods for its formation; socio-hygienic aspects of alcoholism, drug addiction, </w:t>
            </w:r>
            <w:proofErr w:type="spellStart"/>
            <w:r w:rsidRPr="002A41D8">
              <w:rPr>
                <w:lang w:val="en-US"/>
              </w:rPr>
              <w:t>toxicomania</w:t>
            </w:r>
            <w:proofErr w:type="spellEnd"/>
            <w:r w:rsidRPr="002A41D8">
              <w:rPr>
                <w:lang w:val="en-US"/>
              </w:rPr>
              <w:t>, main principles of their prevention, fundamentals of hygiene and preventive medicine; knows the main hygienic measures of a health-</w:t>
            </w:r>
            <w:r w:rsidRPr="002A41D8">
              <w:rPr>
                <w:lang w:val="en-US"/>
              </w:rPr>
              <w:lastRenderedPageBreak/>
              <w:t>promoting nature that contribute to strengthening health and preventing the most common diseases; forms and methods of sanitary-hygienic education among patients (their legal representatives), medical workers</w:t>
            </w:r>
          </w:p>
        </w:tc>
      </w:tr>
    </w:tbl>
    <w:p w:rsidR="0069016F" w:rsidRPr="002A41D8" w:rsidRDefault="0069016F" w:rsidP="00ED77BA">
      <w:pPr>
        <w:rPr>
          <w:lang w:val="en-US"/>
        </w:rPr>
      </w:pPr>
    </w:p>
    <w:p w:rsidR="0069016F" w:rsidRPr="002A41D8" w:rsidRDefault="0069016F" w:rsidP="00ED77BA">
      <w:pPr>
        <w:rPr>
          <w:lang w:val="en-US"/>
        </w:rPr>
      </w:pPr>
    </w:p>
    <w:tbl>
      <w:tblPr>
        <w:tblW w:w="1408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503"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37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b/>
                <w:color w:val="1D1D1F"/>
                <w:shd w:val="clear" w:color="auto" w:fill="FFFFFF"/>
                <w:lang w:val="en-US"/>
              </w:rPr>
              <w:t>Module 3. Hygiene of Healthcare Organizations</w:t>
            </w:r>
            <w:r w:rsidRPr="002A41D8">
              <w:rPr>
                <w:color w:val="1D1D1F"/>
                <w:shd w:val="clear" w:color="auto" w:fill="FFFFFF"/>
                <w:lang w:val="en-US"/>
              </w:rPr>
              <w:t>.</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 xml:space="preserve">Module Unit 15. Hygienic Assessment of Location, Layout, Indoor Environment of Healthcare Organizations. Part 1. Module Unit 16. Hygienic Assessment of Location, Layout, Indoor Environment of Healthcare Organizations. Part 2. Module Unit 28. Forming a Healthy Lifestyle. Module Unit 29. Healthy Lifestyle. </w:t>
            </w:r>
            <w:proofErr w:type="spellStart"/>
            <w:r w:rsidRPr="002A41D8">
              <w:rPr>
                <w:color w:val="1D1D1F"/>
                <w:shd w:val="clear" w:color="auto" w:fill="FFFFFF"/>
              </w:rPr>
              <w:t>Hygienic</w:t>
            </w:r>
            <w:proofErr w:type="spellEnd"/>
            <w:r w:rsidRPr="002A41D8">
              <w:rPr>
                <w:color w:val="1D1D1F"/>
                <w:shd w:val="clear" w:color="auto" w:fill="FFFFFF"/>
              </w:rPr>
              <w:t xml:space="preserve"> </w:t>
            </w:r>
            <w:proofErr w:type="spellStart"/>
            <w:r w:rsidRPr="002A41D8">
              <w:rPr>
                <w:color w:val="1D1D1F"/>
                <w:shd w:val="clear" w:color="auto" w:fill="FFFFFF"/>
              </w:rPr>
              <w:t>Fundamentals</w:t>
            </w:r>
            <w:proofErr w:type="spellEnd"/>
            <w:r w:rsidRPr="002A41D8">
              <w:rPr>
                <w:color w:val="1D1D1F"/>
                <w:shd w:val="clear" w:color="auto" w:fill="FFFFFF"/>
              </w:rPr>
              <w:t xml:space="preserve"> </w:t>
            </w:r>
            <w:proofErr w:type="spellStart"/>
            <w:r w:rsidRPr="002A41D8">
              <w:rPr>
                <w:color w:val="1D1D1F"/>
                <w:shd w:val="clear" w:color="auto" w:fill="FFFFFF"/>
              </w:rPr>
              <w:t>of</w:t>
            </w:r>
            <w:proofErr w:type="spellEnd"/>
            <w:r w:rsidRPr="002A41D8">
              <w:rPr>
                <w:color w:val="1D1D1F"/>
                <w:shd w:val="clear" w:color="auto" w:fill="FFFFFF"/>
              </w:rPr>
              <w:t xml:space="preserve"> </w:t>
            </w:r>
            <w:proofErr w:type="spellStart"/>
            <w:r w:rsidRPr="002A41D8">
              <w:rPr>
                <w:color w:val="1D1D1F"/>
                <w:shd w:val="clear" w:color="auto" w:fill="FFFFFF"/>
              </w:rPr>
              <w:t>Hardening</w:t>
            </w:r>
            <w:proofErr w:type="spellEnd"/>
            <w:r w:rsidRPr="002A41D8">
              <w:rPr>
                <w:color w:val="1D1D1F"/>
                <w:shd w:val="clear" w:color="auto" w:fill="FFFFFF"/>
              </w:rPr>
              <w:t xml:space="preserve"> </w:t>
            </w:r>
            <w:proofErr w:type="spellStart"/>
            <w:r w:rsidRPr="002A41D8">
              <w:rPr>
                <w:color w:val="1D1D1F"/>
                <w:shd w:val="clear" w:color="auto" w:fill="FFFFFF"/>
              </w:rPr>
              <w:t>for</w:t>
            </w:r>
            <w:proofErr w:type="spellEnd"/>
            <w:r w:rsidRPr="002A41D8">
              <w:rPr>
                <w:color w:val="1D1D1F"/>
                <w:shd w:val="clear" w:color="auto" w:fill="FFFFFF"/>
              </w:rPr>
              <w:t xml:space="preserve"> </w:t>
            </w:r>
            <w:proofErr w:type="spellStart"/>
            <w:r w:rsidRPr="002A41D8">
              <w:rPr>
                <w:color w:val="1D1D1F"/>
                <w:shd w:val="clear" w:color="auto" w:fill="FFFFFF"/>
              </w:rPr>
              <w:t>Children</w:t>
            </w:r>
            <w:proofErr w:type="spellEnd"/>
            <w:r w:rsidRPr="002A41D8">
              <w:rPr>
                <w:color w:val="1D1D1F"/>
                <w:shd w:val="clear" w:color="auto" w:fill="FFFFFF"/>
              </w:rPr>
              <w:t xml:space="preserve"> </w:t>
            </w:r>
            <w:proofErr w:type="spellStart"/>
            <w:r w:rsidRPr="002A41D8">
              <w:rPr>
                <w:color w:val="1D1D1F"/>
                <w:shd w:val="clear" w:color="auto" w:fill="FFFFFF"/>
              </w:rPr>
              <w:t>and</w:t>
            </w:r>
            <w:proofErr w:type="spellEnd"/>
            <w:r w:rsidRPr="002A41D8">
              <w:rPr>
                <w:color w:val="1D1D1F"/>
                <w:shd w:val="clear" w:color="auto" w:fill="FFFFFF"/>
              </w:rPr>
              <w:t xml:space="preserve"> </w:t>
            </w:r>
            <w:proofErr w:type="spellStart"/>
            <w:r w:rsidRPr="002A41D8">
              <w:rPr>
                <w:color w:val="1D1D1F"/>
                <w:shd w:val="clear" w:color="auto" w:fill="FFFFFF"/>
              </w:rPr>
              <w:t>Adolescents</w:t>
            </w:r>
            <w:proofErr w:type="spellEnd"/>
            <w:r w:rsidRPr="002A41D8">
              <w:rPr>
                <w:color w:val="1D1D1F"/>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color w:val="1D1D1F"/>
                <w:shd w:val="clear" w:color="auto" w:fill="FFFFFF"/>
                <w:lang w:val="en-US"/>
              </w:rPr>
              <w:t>Select three correct answers from six. Measures for non-specific prevention of healthcare-associated infections: 1) architectural and planning measures 2) vaccination of all personnel 3) sanitary-technical measures 4) disinfection and sterilization measures 5) restriction of visits 6) use of antibiotics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1) architectural and planning measures</w:t>
            </w:r>
          </w:p>
          <w:p w:rsidR="0069016F" w:rsidRPr="002A41D8" w:rsidRDefault="0069016F" w:rsidP="00877EB1">
            <w:pPr>
              <w:rPr>
                <w:lang w:val="en-US"/>
              </w:rPr>
            </w:pPr>
          </w:p>
          <w:p w:rsidR="0069016F" w:rsidRPr="002A41D8" w:rsidRDefault="0069016F" w:rsidP="00877EB1">
            <w:pPr>
              <w:rPr>
                <w:lang w:val="en-US"/>
              </w:rPr>
            </w:pPr>
            <w:r w:rsidRPr="002A41D8">
              <w:rPr>
                <w:lang w:val="en-US"/>
              </w:rPr>
              <w:t xml:space="preserve">3) sanitary-technical measures </w:t>
            </w:r>
          </w:p>
          <w:p w:rsidR="0069016F" w:rsidRPr="002A41D8" w:rsidRDefault="0069016F" w:rsidP="00877EB1">
            <w:pPr>
              <w:rPr>
                <w:lang w:val="en-US"/>
              </w:rPr>
            </w:pPr>
          </w:p>
          <w:p w:rsidR="0069016F" w:rsidRPr="002A41D8" w:rsidRDefault="0069016F" w:rsidP="00877EB1">
            <w:pPr>
              <w:rPr>
                <w:lang w:val="en-US"/>
              </w:rPr>
            </w:pPr>
            <w:r w:rsidRPr="002A41D8">
              <w:rPr>
                <w:lang w:val="en-US"/>
              </w:rPr>
              <w:t>4) disinfection and sterilization measures</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503"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2. Situational 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ind w:right="57"/>
              <w:rPr>
                <w:lang w:val="en-US"/>
              </w:rPr>
            </w:pPr>
            <w:r w:rsidRPr="002A41D8">
              <w:rPr>
                <w:color w:val="1D1D1F"/>
                <w:shd w:val="clear" w:color="auto" w:fill="FFFFFF"/>
                <w:lang w:val="en-US"/>
              </w:rPr>
              <w:t xml:space="preserve">Which hospital construction system is most optimal in terms of preventing healthcare-associated infections. Answer the question in lowercase, the answer should include no more </w:t>
            </w:r>
            <w:r w:rsidRPr="002A41D8">
              <w:rPr>
                <w:color w:val="1D1D1F"/>
                <w:shd w:val="clear" w:color="auto" w:fill="FFFFFF"/>
                <w:lang w:val="en-US"/>
              </w:rPr>
              <w:lastRenderedPageBreak/>
              <w:t>than 3 words without prepositions, particles, and conjunctions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roofErr w:type="spellStart"/>
            <w:r w:rsidRPr="002A41D8">
              <w:rPr>
                <w:color w:val="1D1D1F"/>
                <w:shd w:val="clear" w:color="auto" w:fill="FFFFFF"/>
              </w:rPr>
              <w:lastRenderedPageBreak/>
              <w:t>decentralized</w:t>
            </w:r>
            <w:proofErr w:type="spellEnd"/>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 w:rsidR="0069016F" w:rsidRPr="002A41D8" w:rsidRDefault="0069016F" w:rsidP="00ED77BA">
      <w:pPr>
        <w:rPr>
          <w:b/>
          <w:lang w:val="en-US"/>
        </w:rPr>
      </w:pPr>
      <w:r w:rsidRPr="002A41D8">
        <w:rPr>
          <w:b/>
          <w:lang w:val="en-US"/>
        </w:rPr>
        <w:t xml:space="preserve">OPK-2.2.1. </w:t>
      </w:r>
      <w:r w:rsidRPr="002A41D8">
        <w:rPr>
          <w:lang w:val="en-US"/>
        </w:rPr>
        <w:t>Able to develop and implement preventive programs and healthy lifestyle formation programs, create a plan of preventive measures and implement methods of group and individual prevention of the most common diseases; prescribe preventive measures for patients taking into account risk factors for prevention and early detection of diseases, including oncological diseases, select and prescribe medications and non-pharmacological methods for prevention of the most common diseases.</w:t>
      </w:r>
    </w:p>
    <w:p w:rsidR="0069016F" w:rsidRPr="002A41D8" w:rsidRDefault="0069016F" w:rsidP="00ED77BA">
      <w:pPr>
        <w:rPr>
          <w:b/>
          <w:lang w:val="en-US"/>
        </w:rPr>
      </w:pPr>
    </w:p>
    <w:p w:rsidR="0069016F" w:rsidRPr="002A41D8" w:rsidRDefault="0069016F" w:rsidP="00ED77BA">
      <w:pPr>
        <w:rPr>
          <w:lang w:val="en-US"/>
        </w:rPr>
      </w:pPr>
    </w:p>
    <w:tbl>
      <w:tblPr>
        <w:tblW w:w="1387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32"/>
        <w:gridCol w:w="4252"/>
        <w:gridCol w:w="5387"/>
      </w:tblGrid>
      <w:tr w:rsidR="0069016F" w:rsidRPr="002A41D8" w:rsidTr="00877EB1">
        <w:tc>
          <w:tcPr>
            <w:tcW w:w="4232" w:type="dxa"/>
          </w:tcPr>
          <w:p w:rsidR="0069016F" w:rsidRPr="002A41D8" w:rsidRDefault="0069016F" w:rsidP="00877EB1">
            <w:pPr>
              <w:jc w:val="center"/>
              <w:rPr>
                <w:b/>
                <w:bCs/>
              </w:rPr>
            </w:pPr>
            <w:r w:rsidRPr="002A41D8">
              <w:rPr>
                <w:lang w:val="en-US"/>
              </w:rPr>
              <w:t>Educational Program Outcomes (Competencies)</w:t>
            </w:r>
          </w:p>
        </w:tc>
        <w:tc>
          <w:tcPr>
            <w:tcW w:w="4252" w:type="dxa"/>
          </w:tcPr>
          <w:p w:rsidR="0069016F" w:rsidRPr="002A41D8" w:rsidRDefault="0069016F" w:rsidP="00877EB1">
            <w:pPr>
              <w:jc w:val="center"/>
              <w:rPr>
                <w:lang w:val="en-US"/>
              </w:rPr>
            </w:pPr>
            <w:r w:rsidRPr="002A41D8">
              <w:rPr>
                <w:lang w:val="en-US"/>
              </w:rPr>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t>Learning Outcomes for the Discipline</w:t>
            </w:r>
          </w:p>
          <w:p w:rsidR="0069016F" w:rsidRPr="002A41D8" w:rsidRDefault="0069016F" w:rsidP="00877EB1">
            <w:pPr>
              <w:ind w:right="57"/>
              <w:jc w:val="center"/>
              <w:rPr>
                <w:b/>
                <w:bCs/>
              </w:rPr>
            </w:pPr>
          </w:p>
        </w:tc>
      </w:tr>
      <w:tr w:rsidR="0069016F" w:rsidRPr="002A41D8" w:rsidTr="00877EB1">
        <w:trPr>
          <w:trHeight w:val="423"/>
        </w:trPr>
        <w:tc>
          <w:tcPr>
            <w:tcW w:w="4232" w:type="dxa"/>
          </w:tcPr>
          <w:p w:rsidR="0069016F" w:rsidRPr="002A41D8" w:rsidRDefault="0069016F" w:rsidP="00877EB1">
            <w:pPr>
              <w:rPr>
                <w:lang w:val="en-US"/>
              </w:rPr>
            </w:pPr>
            <w:r w:rsidRPr="002A41D8">
              <w:rPr>
                <w:lang w:val="en-US"/>
              </w:rPr>
              <w:t>OPK-2. Capable of conducting and monitoring the effectiveness of measures for prevention, forming a healthy lifestyle, and sanitary-hygienic education of the population</w:t>
            </w:r>
          </w:p>
        </w:tc>
        <w:tc>
          <w:tcPr>
            <w:tcW w:w="4252" w:type="dxa"/>
          </w:tcPr>
          <w:p w:rsidR="0069016F" w:rsidRPr="002A41D8" w:rsidRDefault="0069016F" w:rsidP="00877EB1">
            <w:pPr>
              <w:rPr>
                <w:lang w:val="en-US"/>
              </w:rPr>
            </w:pPr>
            <w:r w:rsidRPr="002A41D8">
              <w:rPr>
                <w:color w:val="1D1D1F"/>
                <w:shd w:val="clear" w:color="auto" w:fill="FFFFFF"/>
                <w:lang w:val="en-US"/>
              </w:rPr>
              <w:t>OPK-2.2.1. Able to develop and implement preventive programs and healthy lifestyle formation programs, create a plan of preventive measures and implement methods of group and individual prevention of the most common diseases; prescribe preventive measures for patients taking into account risk factors for prevention and early detection of diseases, including oncological diseases, select and prescribe medications and non-pharmacological methods for prevention of the most common diseases</w:t>
            </w:r>
          </w:p>
        </w:tc>
        <w:tc>
          <w:tcPr>
            <w:tcW w:w="5387" w:type="dxa"/>
          </w:tcPr>
          <w:p w:rsidR="0069016F" w:rsidRPr="002A41D8" w:rsidRDefault="0069016F" w:rsidP="00877EB1">
            <w:pPr>
              <w:rPr>
                <w:lang w:val="en-US"/>
              </w:rPr>
            </w:pPr>
            <w:r w:rsidRPr="002A41D8">
              <w:rPr>
                <w:color w:val="1D1D1F"/>
                <w:shd w:val="clear" w:color="auto" w:fill="FFFFFF"/>
                <w:lang w:val="en-US"/>
              </w:rPr>
              <w:t>s-1. Able to conduct hygienic education and training of the population on issues of healthy lifestyle and personal hygiene; prescribe preventive measures for patients taking into account risk factors for prevention and early detection of diseases, select non-pharmacological methods for prevention of the most common diseases.</w:t>
            </w:r>
          </w:p>
        </w:tc>
      </w:tr>
    </w:tbl>
    <w:p w:rsidR="0069016F" w:rsidRPr="002A41D8" w:rsidRDefault="0069016F" w:rsidP="00ED77BA">
      <w:pPr>
        <w:rPr>
          <w:lang w:val="en-US"/>
        </w:rPr>
      </w:pPr>
    </w:p>
    <w:p w:rsidR="0069016F" w:rsidRPr="002A41D8" w:rsidRDefault="0069016F" w:rsidP="00ED77BA">
      <w:pPr>
        <w:rPr>
          <w:lang w:val="en-US"/>
        </w:rPr>
      </w:pPr>
    </w:p>
    <w:tbl>
      <w:tblPr>
        <w:tblW w:w="1387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3238"/>
        <w:gridCol w:w="1701"/>
        <w:gridCol w:w="2835"/>
        <w:gridCol w:w="2551"/>
        <w:gridCol w:w="1040"/>
        <w:gridCol w:w="1040"/>
        <w:gridCol w:w="1040"/>
      </w:tblGrid>
      <w:tr w:rsidR="0069016F" w:rsidRPr="002A41D8" w:rsidTr="00877EB1">
        <w:tc>
          <w:tcPr>
            <w:tcW w:w="426"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238"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426"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238"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426"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238" w:type="dxa"/>
            <w:vMerge w:val="restart"/>
            <w:tcBorders>
              <w:top w:val="single" w:sz="4" w:space="0" w:color="auto"/>
              <w:left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b/>
                <w:color w:val="1D1D1F"/>
                <w:shd w:val="clear" w:color="auto" w:fill="FFFFFF"/>
                <w:lang w:val="en-US"/>
              </w:rPr>
              <w:t>Module 2. Nutrition Hygiene.</w:t>
            </w:r>
            <w:r w:rsidRPr="002A41D8">
              <w:rPr>
                <w:color w:val="1D1D1F"/>
                <w:shd w:val="clear" w:color="auto" w:fill="FFFFFF"/>
                <w:lang w:val="en-US"/>
              </w:rPr>
              <w:t xml:space="preserve">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 xml:space="preserve">Module Unit 7. Nutritional and Biological Value of Food Products of Animal and Plant Origin. Module Unit 8. Assessment of Food Product Quality. Module Unit 9. Hygienic Assessment of Nutrition Adequacy. Diet-related Diseases, Causes, Prevention. Module Unit 10. Assessment of Individual Nutrition Adequacy by Macronutrient Composition and Energy. Module Unit 11. Assessment of Individual Nutrition Adequacy by Micronutrients: Vitamins, Minerals. Module Unit 12. Assessment of Nutritional Status, Health Risk Characteristics. Hygienic Recommendations for Correction of Actual Nutrition. Module Unit 13. Prevention of Food Poisoning. Module Unit 14. Medical Control over Nutrition Organization in Healthcare Institutions. Hygienic Requirements for the Operating Regime of Hospital </w:t>
            </w:r>
            <w:r w:rsidRPr="002A41D8">
              <w:rPr>
                <w:color w:val="1D1D1F"/>
                <w:shd w:val="clear" w:color="auto" w:fill="FFFFFF"/>
                <w:lang w:val="en-US"/>
              </w:rPr>
              <w:lastRenderedPageBreak/>
              <w:t>Food Service Units. Module Unit 28. Forming a Healthy Lifestyle. Module Unit 29. Healthy Lifestyle. Hygienic Fundamentals of Hardening for Children and Adolescents.</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Select three correct answers from six. Which diseases belong to diet-related diseases of excessive nutrition? </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1) Influenza and acute respiratory viral infections 2) Obesity of various degrees </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3) Type 2 diabetes mellitus 4) Pulmonary tuberculosis 5) Atherosclerosis and ischemic heart disease </w:t>
            </w:r>
          </w:p>
          <w:p w:rsidR="0069016F" w:rsidRPr="002A41D8" w:rsidRDefault="0069016F" w:rsidP="00877EB1">
            <w:pPr>
              <w:rPr>
                <w:lang w:val="en-US"/>
              </w:rPr>
            </w:pPr>
            <w:r w:rsidRPr="002A41D8">
              <w:rPr>
                <w:color w:val="1D1D1F"/>
                <w:shd w:val="clear" w:color="auto" w:fill="FFFFFF"/>
                <w:lang w:val="en-US"/>
              </w:rPr>
              <w:t>6) Genetic chromosomal abnormalities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2) Obesity of various degrees </w:t>
            </w:r>
          </w:p>
          <w:p w:rsidR="0069016F" w:rsidRPr="002A41D8" w:rsidRDefault="0069016F" w:rsidP="00877EB1">
            <w:pPr>
              <w:rPr>
                <w:color w:val="1D1D1F"/>
                <w:shd w:val="clear" w:color="auto" w:fill="FFFFFF"/>
                <w:lang w:val="en-US"/>
              </w:rPr>
            </w:pP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3) Type 2 diabetes mellitus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5) Atherosclerosis and ischemic heart disease</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426"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238"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2. Situational 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ind w:right="57"/>
              <w:rPr>
                <w:lang w:val="en-US"/>
              </w:rPr>
            </w:pPr>
            <w:r w:rsidRPr="002A41D8">
              <w:rPr>
                <w:color w:val="1D1D1F"/>
                <w:shd w:val="clear" w:color="auto" w:fill="FFFFFF"/>
                <w:lang w:val="en-US"/>
              </w:rPr>
              <w:t xml:space="preserve">What is the type of examination during employment </w:t>
            </w:r>
            <w:proofErr w:type="gramStart"/>
            <w:r w:rsidRPr="002A41D8">
              <w:rPr>
                <w:color w:val="1D1D1F"/>
                <w:shd w:val="clear" w:color="auto" w:fill="FFFFFF"/>
                <w:lang w:val="en-US"/>
              </w:rPr>
              <w:t>called.</w:t>
            </w:r>
            <w:proofErr w:type="gramEnd"/>
            <w:r w:rsidRPr="002A41D8">
              <w:rPr>
                <w:color w:val="1D1D1F"/>
                <w:shd w:val="clear" w:color="auto" w:fill="FFFFFF"/>
                <w:lang w:val="en-US"/>
              </w:rPr>
              <w:t xml:space="preserve"> Answer the question in lowercase, the answer should include no more than 3 words without prepositions, particles, and conjunctions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roofErr w:type="spellStart"/>
            <w:r w:rsidRPr="002A41D8">
              <w:t>periodic</w:t>
            </w:r>
            <w:proofErr w:type="spellEnd"/>
            <w:r w:rsidRPr="002A41D8">
              <w:t xml:space="preserve"> </w:t>
            </w:r>
            <w:proofErr w:type="spellStart"/>
            <w:r w:rsidRPr="002A41D8">
              <w:t>examination</w:t>
            </w:r>
            <w:proofErr w:type="spellEnd"/>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 w:rsidR="0069016F" w:rsidRPr="002A41D8" w:rsidRDefault="0069016F" w:rsidP="00ED77BA">
      <w:pPr>
        <w:rPr>
          <w:lang w:val="en-US"/>
        </w:rPr>
      </w:pPr>
      <w:r w:rsidRPr="002A41D8">
        <w:rPr>
          <w:b/>
          <w:lang w:val="en-US"/>
        </w:rPr>
        <w:t xml:space="preserve">OPK-2.3.1. </w:t>
      </w:r>
      <w:r w:rsidRPr="002A41D8">
        <w:rPr>
          <w:lang w:val="en-US"/>
        </w:rPr>
        <w:t>Possesses skills in conducting sanitary-educational work among children and adults; skills in forming behavior among children and adults (their legal representatives) aimed at preserving and improving the level of somatic health; skills in developing a plan of preventive measures and implementing methods of group and individual prevention of the most common diseases</w:t>
      </w:r>
    </w:p>
    <w:p w:rsidR="0069016F" w:rsidRPr="002A41D8" w:rsidRDefault="0069016F" w:rsidP="00ED77BA">
      <w:pPr>
        <w:rPr>
          <w:lang w:val="en-US"/>
        </w:rPr>
      </w:pPr>
    </w:p>
    <w:tbl>
      <w:tblPr>
        <w:tblW w:w="14013"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4"/>
        <w:gridCol w:w="4252"/>
        <w:gridCol w:w="5387"/>
      </w:tblGrid>
      <w:tr w:rsidR="0069016F" w:rsidRPr="002A41D8" w:rsidTr="00877EB1">
        <w:tc>
          <w:tcPr>
            <w:tcW w:w="4374" w:type="dxa"/>
          </w:tcPr>
          <w:p w:rsidR="0069016F" w:rsidRPr="002A41D8" w:rsidRDefault="0069016F" w:rsidP="00877EB1">
            <w:pPr>
              <w:jc w:val="center"/>
              <w:rPr>
                <w:b/>
                <w:bCs/>
              </w:rPr>
            </w:pPr>
            <w:r w:rsidRPr="002A41D8">
              <w:rPr>
                <w:lang w:val="en-US"/>
              </w:rPr>
              <w:t>Educational Program Outcomes (Competencies)</w:t>
            </w:r>
          </w:p>
        </w:tc>
        <w:tc>
          <w:tcPr>
            <w:tcW w:w="4252" w:type="dxa"/>
          </w:tcPr>
          <w:p w:rsidR="0069016F" w:rsidRPr="002A41D8" w:rsidRDefault="0069016F" w:rsidP="00877EB1">
            <w:pPr>
              <w:jc w:val="center"/>
              <w:rPr>
                <w:lang w:val="en-US"/>
              </w:rPr>
            </w:pPr>
            <w:r w:rsidRPr="002A41D8">
              <w:rPr>
                <w:lang w:val="en-US"/>
              </w:rPr>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t>Learning Outcomes for the Discipline</w:t>
            </w:r>
          </w:p>
          <w:p w:rsidR="0069016F" w:rsidRPr="002A41D8" w:rsidRDefault="0069016F" w:rsidP="00877EB1">
            <w:pPr>
              <w:ind w:right="57"/>
              <w:jc w:val="center"/>
              <w:rPr>
                <w:b/>
                <w:bCs/>
              </w:rPr>
            </w:pPr>
          </w:p>
        </w:tc>
      </w:tr>
      <w:tr w:rsidR="0069016F" w:rsidRPr="002A41D8" w:rsidTr="00877EB1">
        <w:trPr>
          <w:trHeight w:val="423"/>
        </w:trPr>
        <w:tc>
          <w:tcPr>
            <w:tcW w:w="4374" w:type="dxa"/>
          </w:tcPr>
          <w:p w:rsidR="0069016F" w:rsidRPr="002A41D8" w:rsidRDefault="0069016F" w:rsidP="00877EB1">
            <w:pPr>
              <w:rPr>
                <w:lang w:val="en-US"/>
              </w:rPr>
            </w:pPr>
            <w:r w:rsidRPr="002A41D8">
              <w:rPr>
                <w:lang w:val="en-US"/>
              </w:rPr>
              <w:t>OPK-2. Capable of conducting and monitoring the effectiveness of measures for prevention, forming a healthy lifestyle, and sanitary-hygienic education of the population</w:t>
            </w:r>
          </w:p>
        </w:tc>
        <w:tc>
          <w:tcPr>
            <w:tcW w:w="4252" w:type="dxa"/>
          </w:tcPr>
          <w:p w:rsidR="0069016F" w:rsidRPr="002A41D8" w:rsidRDefault="0069016F" w:rsidP="00877EB1">
            <w:pPr>
              <w:rPr>
                <w:lang w:val="en-US"/>
              </w:rPr>
            </w:pPr>
            <w:r w:rsidRPr="002A41D8">
              <w:rPr>
                <w:color w:val="1D1D1F"/>
                <w:shd w:val="clear" w:color="auto" w:fill="FFFFFF"/>
                <w:lang w:val="en-US"/>
              </w:rPr>
              <w:t>OPK-2.3.1. Possesses skills in conducting sanitary-educational work among children and adults; skills in forming behavior among children and adults (their legal representatives) aimed at preserving and improving the level of somatic health; skills in developing a plan of preventive measures and implementing methods of group and individual prevention of the most common diseases</w:t>
            </w:r>
          </w:p>
        </w:tc>
        <w:tc>
          <w:tcPr>
            <w:tcW w:w="5387" w:type="dxa"/>
          </w:tcPr>
          <w:p w:rsidR="0069016F" w:rsidRPr="002A41D8" w:rsidRDefault="0069016F" w:rsidP="00877EB1">
            <w:pPr>
              <w:rPr>
                <w:lang w:val="en-US"/>
              </w:rPr>
            </w:pPr>
            <w:r w:rsidRPr="002A41D8">
              <w:rPr>
                <w:color w:val="1D1D1F"/>
                <w:shd w:val="clear" w:color="auto" w:fill="FFFFFF"/>
                <w:lang w:val="en-US"/>
              </w:rPr>
              <w:t>a-1. Has skills in conducting sanitary-hygienic education aimed at forming a healthy lifestyle among children and adults; forming behavior among children and adults (their legal representatives) aimed at preserving and improving the level of somatic health; developing a plan of preventive measures and implementing methods of group and individual prevention of the most common diseases</w:t>
            </w:r>
          </w:p>
        </w:tc>
      </w:tr>
    </w:tbl>
    <w:p w:rsidR="0069016F" w:rsidRPr="002A41D8" w:rsidRDefault="0069016F" w:rsidP="00ED77BA">
      <w:pPr>
        <w:rPr>
          <w:lang w:val="en-US"/>
        </w:rPr>
      </w:pPr>
    </w:p>
    <w:p w:rsidR="0069016F" w:rsidRPr="002A41D8" w:rsidRDefault="0069016F" w:rsidP="00ED77BA">
      <w:pPr>
        <w:rPr>
          <w:lang w:val="en-US"/>
        </w:rPr>
      </w:pPr>
    </w:p>
    <w:tbl>
      <w:tblPr>
        <w:tblW w:w="1408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503"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37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b/>
                <w:color w:val="1D1D1F"/>
                <w:shd w:val="clear" w:color="auto" w:fill="FFFFFF"/>
                <w:lang w:val="en-US"/>
              </w:rPr>
              <w:t>Module 3. Hygiene of Healthcare Organizations</w:t>
            </w:r>
            <w:r w:rsidRPr="002A41D8">
              <w:rPr>
                <w:color w:val="1D1D1F"/>
                <w:shd w:val="clear" w:color="auto" w:fill="FFFFFF"/>
                <w:lang w:val="en-US"/>
              </w:rPr>
              <w:t xml:space="preserve">.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 xml:space="preserve">Module Unit 15. Hygienic Assessment of Location, Layout, Indoor Environment of Healthcare Organizations. Part 1. Module Unit 16. Hygienic Assessment of Location, Layout, Indoor Environment of Healthcare Organizations. Part 2. Module Unit 28. Forming a Healthy Lifestyle. Module Unit 29. Healthy Lifestyle. </w:t>
            </w:r>
            <w:proofErr w:type="spellStart"/>
            <w:r w:rsidRPr="002A41D8">
              <w:rPr>
                <w:color w:val="1D1D1F"/>
                <w:shd w:val="clear" w:color="auto" w:fill="FFFFFF"/>
              </w:rPr>
              <w:t>Hygienic</w:t>
            </w:r>
            <w:proofErr w:type="spellEnd"/>
            <w:r w:rsidRPr="002A41D8">
              <w:rPr>
                <w:color w:val="1D1D1F"/>
                <w:shd w:val="clear" w:color="auto" w:fill="FFFFFF"/>
              </w:rPr>
              <w:t xml:space="preserve"> </w:t>
            </w:r>
            <w:proofErr w:type="spellStart"/>
            <w:r w:rsidRPr="002A41D8">
              <w:rPr>
                <w:color w:val="1D1D1F"/>
                <w:shd w:val="clear" w:color="auto" w:fill="FFFFFF"/>
              </w:rPr>
              <w:t>Fundamentals</w:t>
            </w:r>
            <w:proofErr w:type="spellEnd"/>
            <w:r w:rsidRPr="002A41D8">
              <w:rPr>
                <w:color w:val="1D1D1F"/>
                <w:shd w:val="clear" w:color="auto" w:fill="FFFFFF"/>
              </w:rPr>
              <w:t xml:space="preserve"> </w:t>
            </w:r>
            <w:proofErr w:type="spellStart"/>
            <w:r w:rsidRPr="002A41D8">
              <w:rPr>
                <w:color w:val="1D1D1F"/>
                <w:shd w:val="clear" w:color="auto" w:fill="FFFFFF"/>
              </w:rPr>
              <w:t>of</w:t>
            </w:r>
            <w:proofErr w:type="spellEnd"/>
            <w:r w:rsidRPr="002A41D8">
              <w:rPr>
                <w:color w:val="1D1D1F"/>
                <w:shd w:val="clear" w:color="auto" w:fill="FFFFFF"/>
              </w:rPr>
              <w:t xml:space="preserve"> </w:t>
            </w:r>
            <w:proofErr w:type="spellStart"/>
            <w:r w:rsidRPr="002A41D8">
              <w:rPr>
                <w:color w:val="1D1D1F"/>
                <w:shd w:val="clear" w:color="auto" w:fill="FFFFFF"/>
              </w:rPr>
              <w:t>Hardening</w:t>
            </w:r>
            <w:proofErr w:type="spellEnd"/>
            <w:r w:rsidRPr="002A41D8">
              <w:rPr>
                <w:color w:val="1D1D1F"/>
                <w:shd w:val="clear" w:color="auto" w:fill="FFFFFF"/>
              </w:rPr>
              <w:t xml:space="preserve"> </w:t>
            </w:r>
            <w:proofErr w:type="spellStart"/>
            <w:r w:rsidRPr="002A41D8">
              <w:rPr>
                <w:color w:val="1D1D1F"/>
                <w:shd w:val="clear" w:color="auto" w:fill="FFFFFF"/>
              </w:rPr>
              <w:t>for</w:t>
            </w:r>
            <w:proofErr w:type="spellEnd"/>
            <w:r w:rsidRPr="002A41D8">
              <w:rPr>
                <w:color w:val="1D1D1F"/>
                <w:shd w:val="clear" w:color="auto" w:fill="FFFFFF"/>
              </w:rPr>
              <w:t xml:space="preserve"> </w:t>
            </w:r>
            <w:proofErr w:type="spellStart"/>
            <w:r w:rsidRPr="002A41D8">
              <w:rPr>
                <w:color w:val="1D1D1F"/>
                <w:shd w:val="clear" w:color="auto" w:fill="FFFFFF"/>
              </w:rPr>
              <w:t>Children</w:t>
            </w:r>
            <w:proofErr w:type="spellEnd"/>
            <w:r w:rsidRPr="002A41D8">
              <w:rPr>
                <w:color w:val="1D1D1F"/>
                <w:shd w:val="clear" w:color="auto" w:fill="FFFFFF"/>
              </w:rPr>
              <w:t xml:space="preserve"> </w:t>
            </w:r>
            <w:proofErr w:type="spellStart"/>
            <w:r w:rsidRPr="002A41D8">
              <w:rPr>
                <w:color w:val="1D1D1F"/>
                <w:shd w:val="clear" w:color="auto" w:fill="FFFFFF"/>
              </w:rPr>
              <w:t>and</w:t>
            </w:r>
            <w:proofErr w:type="spellEnd"/>
            <w:r w:rsidRPr="002A41D8">
              <w:rPr>
                <w:color w:val="1D1D1F"/>
                <w:shd w:val="clear" w:color="auto" w:fill="FFFFFF"/>
              </w:rPr>
              <w:t xml:space="preserve"> </w:t>
            </w:r>
            <w:proofErr w:type="spellStart"/>
            <w:r w:rsidRPr="002A41D8">
              <w:rPr>
                <w:color w:val="1D1D1F"/>
                <w:shd w:val="clear" w:color="auto" w:fill="FFFFFF"/>
              </w:rPr>
              <w:t>Adolescents</w:t>
            </w:r>
            <w:proofErr w:type="spellEnd"/>
            <w:r w:rsidRPr="002A41D8">
              <w:rPr>
                <w:color w:val="1D1D1F"/>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color w:val="1D1D1F"/>
                <w:shd w:val="clear" w:color="auto" w:fill="FFFFFF"/>
                <w:lang w:val="en-US"/>
              </w:rPr>
              <w:lastRenderedPageBreak/>
              <w:t xml:space="preserve">Select three correct answers from six. What </w:t>
            </w:r>
            <w:r w:rsidRPr="002A41D8">
              <w:rPr>
                <w:color w:val="1D1D1F"/>
                <w:shd w:val="clear" w:color="auto" w:fill="FFFFFF"/>
                <w:lang w:val="en-US"/>
              </w:rPr>
              <w:lastRenderedPageBreak/>
              <w:t xml:space="preserve">roles in forming a healthy lifestyle belong to the healthcare system? </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1) Preventing economic damage </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2) Conducting medical examinations and screening programs for early detection of risks </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3) Individual counseling on risk factor correction </w:t>
            </w:r>
          </w:p>
          <w:p w:rsidR="0069016F" w:rsidRPr="002A41D8" w:rsidRDefault="0069016F" w:rsidP="00877EB1">
            <w:pPr>
              <w:rPr>
                <w:color w:val="1D1D1F"/>
                <w:shd w:val="clear" w:color="auto" w:fill="FFFFFF"/>
                <w:lang w:val="en-US"/>
              </w:rPr>
            </w:pPr>
            <w:r w:rsidRPr="002A41D8">
              <w:rPr>
                <w:color w:val="1D1D1F"/>
                <w:shd w:val="clear" w:color="auto" w:fill="FFFFFF"/>
                <w:lang w:val="en-US"/>
              </w:rPr>
              <w:t>4) Ensuring accessibility of medical services</w:t>
            </w: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5) Sanitary-educational work and training in self-monitoring skills </w:t>
            </w:r>
          </w:p>
          <w:p w:rsidR="0069016F" w:rsidRPr="002A41D8" w:rsidRDefault="0069016F" w:rsidP="00877EB1">
            <w:pPr>
              <w:rPr>
                <w:lang w:val="en-US"/>
              </w:rPr>
            </w:pPr>
            <w:r w:rsidRPr="002A41D8">
              <w:rPr>
                <w:color w:val="1D1D1F"/>
                <w:shd w:val="clear" w:color="auto" w:fill="FFFFFF"/>
                <w:lang w:val="en-US"/>
              </w:rPr>
              <w:t>6) Development and implementation of new effective technologies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color w:val="1D1D1F"/>
                <w:shd w:val="clear" w:color="auto" w:fill="FFFFFF"/>
                <w:lang w:val="en-US"/>
              </w:rPr>
              <w:lastRenderedPageBreak/>
              <w:t xml:space="preserve">2) Conducting medical examinations </w:t>
            </w:r>
            <w:r w:rsidRPr="002A41D8">
              <w:rPr>
                <w:color w:val="1D1D1F"/>
                <w:shd w:val="clear" w:color="auto" w:fill="FFFFFF"/>
                <w:lang w:val="en-US"/>
              </w:rPr>
              <w:lastRenderedPageBreak/>
              <w:t xml:space="preserve">and screening programs for early detection of risks </w:t>
            </w:r>
          </w:p>
          <w:p w:rsidR="0069016F" w:rsidRPr="002A41D8" w:rsidRDefault="0069016F" w:rsidP="00877EB1">
            <w:pPr>
              <w:rPr>
                <w:color w:val="1D1D1F"/>
                <w:shd w:val="clear" w:color="auto" w:fill="FFFFFF"/>
                <w:lang w:val="en-US"/>
              </w:rPr>
            </w:pP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3) Individual counseling on risk factor correction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5) Sanitary-educational work and training in self-monitoring skills</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503"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2. Situational 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ind w:right="57"/>
              <w:rPr>
                <w:lang w:val="en-US"/>
              </w:rPr>
            </w:pPr>
            <w:r w:rsidRPr="002A41D8">
              <w:rPr>
                <w:color w:val="1D1D1F"/>
                <w:shd w:val="clear" w:color="auto" w:fill="FFFFFF"/>
                <w:lang w:val="en-US"/>
              </w:rPr>
              <w:t>A set of hygienic norms realized in a person's lifestyle. Answer the question in lowercase, the answer should include no more than 3 words without prepositions, particles, and conjunctions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roofErr w:type="spellStart"/>
            <w:r w:rsidRPr="002A41D8">
              <w:rPr>
                <w:color w:val="1D1D1F"/>
                <w:shd w:val="clear" w:color="auto" w:fill="FFFFFF"/>
              </w:rPr>
              <w:t>healthy</w:t>
            </w:r>
            <w:proofErr w:type="spellEnd"/>
            <w:r w:rsidRPr="002A41D8">
              <w:rPr>
                <w:color w:val="1D1D1F"/>
                <w:shd w:val="clear" w:color="auto" w:fill="FFFFFF"/>
              </w:rPr>
              <w:t xml:space="preserve"> </w:t>
            </w:r>
            <w:proofErr w:type="spellStart"/>
            <w:r w:rsidRPr="002A41D8">
              <w:rPr>
                <w:color w:val="1D1D1F"/>
                <w:shd w:val="clear" w:color="auto" w:fill="FFFFFF"/>
              </w:rPr>
              <w:t>lifestyle</w:t>
            </w:r>
            <w:proofErr w:type="spellEnd"/>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 w:rsidR="0069016F" w:rsidRPr="002A41D8" w:rsidRDefault="0069016F" w:rsidP="00ED77BA">
      <w:pPr>
        <w:rPr>
          <w:lang w:val="en-US"/>
        </w:rPr>
      </w:pPr>
      <w:r w:rsidRPr="002A41D8">
        <w:rPr>
          <w:b/>
          <w:lang w:val="en-US"/>
        </w:rPr>
        <w:t xml:space="preserve">PK-5 </w:t>
      </w:r>
      <w:r w:rsidRPr="002A41D8">
        <w:rPr>
          <w:lang w:val="en-US"/>
        </w:rPr>
        <w:t xml:space="preserve">Capable of organizing and conducting medical examinations of the adult population for early detection of chronic non-communicable </w:t>
      </w:r>
      <w:r w:rsidRPr="002A41D8">
        <w:rPr>
          <w:lang w:val="en-US"/>
        </w:rPr>
        <w:lastRenderedPageBreak/>
        <w:t>diseases, main risk factors for their development, and using principles of specific and non-specific prevention of infectious diseases, the national calendar of preventive vaccinations and the calendar of preventive vaccinations according to epidemic indications.</w:t>
      </w:r>
    </w:p>
    <w:p w:rsidR="0069016F" w:rsidRPr="002A41D8" w:rsidRDefault="0069016F" w:rsidP="00ED77BA">
      <w:pPr>
        <w:rPr>
          <w:b/>
          <w:lang w:val="en-US"/>
        </w:rPr>
      </w:pPr>
    </w:p>
    <w:p w:rsidR="0069016F" w:rsidRPr="002A41D8" w:rsidRDefault="0069016F" w:rsidP="00ED77BA">
      <w:pPr>
        <w:rPr>
          <w:b/>
          <w:lang w:val="en-US"/>
        </w:rPr>
      </w:pPr>
      <w:r w:rsidRPr="002A41D8">
        <w:rPr>
          <w:b/>
          <w:lang w:val="en-US"/>
        </w:rPr>
        <w:t xml:space="preserve">PK-5.1.1. </w:t>
      </w:r>
      <w:r w:rsidRPr="002A41D8">
        <w:rPr>
          <w:lang w:val="en-US"/>
        </w:rPr>
        <w:t>Knows normative legal acts and other documents regulating procedures for medical examinations, medical check-ups and dispensary observation; principles of dispensary observation for patients with non-communicable diseases and risk factors in accordance with normative legal acts and other documents; list of medical specialists participating in medical examinations, medical check-ups.</w:t>
      </w:r>
    </w:p>
    <w:p w:rsidR="0069016F" w:rsidRPr="002A41D8" w:rsidRDefault="0069016F" w:rsidP="00ED77BA">
      <w:pPr>
        <w:rPr>
          <w:lang w:val="en-US"/>
        </w:rPr>
      </w:pPr>
    </w:p>
    <w:tbl>
      <w:tblPr>
        <w:tblW w:w="14013"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4"/>
        <w:gridCol w:w="4252"/>
        <w:gridCol w:w="5387"/>
      </w:tblGrid>
      <w:tr w:rsidR="0069016F" w:rsidRPr="002A41D8" w:rsidTr="00877EB1">
        <w:tc>
          <w:tcPr>
            <w:tcW w:w="4374" w:type="dxa"/>
          </w:tcPr>
          <w:p w:rsidR="0069016F" w:rsidRPr="002A41D8" w:rsidRDefault="0069016F" w:rsidP="00877EB1">
            <w:pPr>
              <w:jc w:val="center"/>
              <w:rPr>
                <w:b/>
                <w:bCs/>
              </w:rPr>
            </w:pPr>
            <w:r w:rsidRPr="002A41D8">
              <w:rPr>
                <w:lang w:val="en-US"/>
              </w:rPr>
              <w:t>Educational Program Outcomes (Competencies)</w:t>
            </w:r>
          </w:p>
        </w:tc>
        <w:tc>
          <w:tcPr>
            <w:tcW w:w="4252" w:type="dxa"/>
          </w:tcPr>
          <w:p w:rsidR="0069016F" w:rsidRPr="002A41D8" w:rsidRDefault="0069016F" w:rsidP="00877EB1">
            <w:pPr>
              <w:jc w:val="center"/>
              <w:rPr>
                <w:lang w:val="en-US"/>
              </w:rPr>
            </w:pPr>
            <w:r w:rsidRPr="002A41D8">
              <w:rPr>
                <w:lang w:val="en-US"/>
              </w:rPr>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t>Learning Outcomes for the Discipline</w:t>
            </w:r>
          </w:p>
          <w:p w:rsidR="0069016F" w:rsidRPr="002A41D8" w:rsidRDefault="0069016F" w:rsidP="00877EB1">
            <w:pPr>
              <w:ind w:right="57"/>
              <w:jc w:val="center"/>
              <w:rPr>
                <w:b/>
                <w:bCs/>
              </w:rPr>
            </w:pPr>
          </w:p>
        </w:tc>
      </w:tr>
      <w:tr w:rsidR="0069016F" w:rsidRPr="002A41D8" w:rsidTr="00877EB1">
        <w:trPr>
          <w:trHeight w:val="423"/>
        </w:trPr>
        <w:tc>
          <w:tcPr>
            <w:tcW w:w="4374" w:type="dxa"/>
          </w:tcPr>
          <w:p w:rsidR="0069016F" w:rsidRPr="002A41D8" w:rsidRDefault="0069016F" w:rsidP="00877EB1">
            <w:pPr>
              <w:rPr>
                <w:lang w:val="en-US"/>
              </w:rPr>
            </w:pPr>
            <w:r w:rsidRPr="002A41D8">
              <w:rPr>
                <w:color w:val="1D1D1F"/>
                <w:shd w:val="clear" w:color="auto" w:fill="FFFFFF"/>
                <w:lang w:val="en-US"/>
              </w:rPr>
              <w:t>PK-5 Capable of organizing and conducting medical examinations of the adult population for early detection of chronic non-communicable diseases, main risk factors for their development, and using principles of specific and non-specific prevention of infectious diseases, the national calendar of preventive vaccinations and the calendar of preventive vaccinations according to epidemic indications</w:t>
            </w:r>
          </w:p>
        </w:tc>
        <w:tc>
          <w:tcPr>
            <w:tcW w:w="4252" w:type="dxa"/>
          </w:tcPr>
          <w:p w:rsidR="0069016F" w:rsidRPr="002A41D8" w:rsidRDefault="0069016F" w:rsidP="00877EB1">
            <w:pPr>
              <w:rPr>
                <w:lang w:val="en-US"/>
              </w:rPr>
            </w:pPr>
            <w:r w:rsidRPr="002A41D8">
              <w:rPr>
                <w:color w:val="1D1D1F"/>
                <w:shd w:val="clear" w:color="auto" w:fill="FFFFFF"/>
                <w:lang w:val="en-US"/>
              </w:rPr>
              <w:t>PK-5.1.1. Knows normative legal acts and other documents regulating procedures for medical examinations, medical check-ups and dispensary observation; principles of dispensary observation for patients with non-communicable diseases and risk factors in accordance with normative legal acts and other documents; list of medical specialists participating in medical examinations, medical check-ups</w:t>
            </w:r>
          </w:p>
        </w:tc>
        <w:tc>
          <w:tcPr>
            <w:tcW w:w="5387" w:type="dxa"/>
          </w:tcPr>
          <w:p w:rsidR="0069016F" w:rsidRPr="002A41D8" w:rsidRDefault="0069016F" w:rsidP="00877EB1">
            <w:pPr>
              <w:rPr>
                <w:lang w:val="en-US"/>
              </w:rPr>
            </w:pPr>
            <w:r w:rsidRPr="002A41D8">
              <w:rPr>
                <w:color w:val="1D1D1F"/>
                <w:shd w:val="clear" w:color="auto" w:fill="FFFFFF"/>
                <w:lang w:val="en-US"/>
              </w:rPr>
              <w:t>k-1. Knows normative documents regulating the procedure for medical examinations for the working population; list of medical specialists participating in medical examinations of workers</w:t>
            </w:r>
          </w:p>
        </w:tc>
      </w:tr>
    </w:tbl>
    <w:p w:rsidR="0069016F" w:rsidRPr="002A41D8" w:rsidRDefault="0069016F" w:rsidP="00ED77BA">
      <w:pPr>
        <w:rPr>
          <w:lang w:val="en-US"/>
        </w:rPr>
      </w:pPr>
    </w:p>
    <w:p w:rsidR="0069016F" w:rsidRPr="002A41D8" w:rsidRDefault="0069016F" w:rsidP="00ED77BA">
      <w:pPr>
        <w:rPr>
          <w:lang w:val="en-US"/>
        </w:rPr>
      </w:pPr>
    </w:p>
    <w:tbl>
      <w:tblPr>
        <w:tblW w:w="1408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503"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37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b/>
                <w:color w:val="1D1D1F"/>
                <w:shd w:val="clear" w:color="auto" w:fill="FFFFFF"/>
                <w:lang w:val="en-US"/>
              </w:rPr>
              <w:t>Module 4. Occupational Hygiene.</w:t>
            </w:r>
            <w:r w:rsidRPr="002A41D8">
              <w:rPr>
                <w:color w:val="1D1D1F"/>
                <w:shd w:val="clear" w:color="auto" w:fill="FFFFFF"/>
                <w:lang w:val="en-US"/>
              </w:rPr>
              <w:t xml:space="preserve">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 xml:space="preserve">Module Unit 17. Production Environment Factors; Forecast of Impact on Health of Workers; </w:t>
            </w:r>
            <w:r w:rsidRPr="002A41D8">
              <w:rPr>
                <w:color w:val="1D1D1F"/>
                <w:shd w:val="clear" w:color="auto" w:fill="FFFFFF"/>
                <w:lang w:val="en-US"/>
              </w:rPr>
              <w:lastRenderedPageBreak/>
              <w:t>Preventive Measures. Module Unit 18. Severity and Intensity of Labor Process; Impact on Functional State and Health of Workers. Module Unit 19. Medical and Sanitary Support for Workers at Industrial Enterprises. Module Unit 20. Hygienic Aspects of Personal Computer Operators' Work. Module Unit 21. Ensuring Radiation Safety for Medical Personnel. Module Unit 22. Hygienic Assessment of Working Conditions for Medical Workers in a Physiotherapy Clinic. Module Unit 23. Studying Working Conditions of Medical Personnel Using the Model of Medical Personnel in a Physiotherapy Clinic.</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color w:val="1D1D1F"/>
                <w:shd w:val="clear" w:color="auto" w:fill="FFFFFF"/>
                <w:lang w:val="en-US"/>
              </w:rPr>
              <w:t xml:space="preserve">Select three correct answers from six. Which types of medical examinations are part of the occupational disease prevention system? 1) </w:t>
            </w:r>
            <w:r w:rsidRPr="002A41D8">
              <w:rPr>
                <w:color w:val="1D1D1F"/>
                <w:shd w:val="clear" w:color="auto" w:fill="FFFFFF"/>
                <w:lang w:val="en-US"/>
              </w:rPr>
              <w:lastRenderedPageBreak/>
              <w:t>Examinations upon dismissal at one's own request 2) Preliminary medical examinations upon employment 3) Periodic medical examinations during employment 4) Medical check-ups of workers 5) Pre-shift and post-shift examinations (for certain professions) 6) Preventive medical examination and additional examination methods for assessing the health status of a person in district polyclinics of the city</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color w:val="1D1D1F"/>
                <w:shd w:val="clear" w:color="auto" w:fill="FFFFFF"/>
                <w:lang w:val="en-US"/>
              </w:rPr>
              <w:lastRenderedPageBreak/>
              <w:t>2) Preliminary medical examinations upon employment</w:t>
            </w:r>
          </w:p>
          <w:p w:rsidR="0069016F" w:rsidRPr="002A41D8" w:rsidRDefault="0069016F" w:rsidP="00877EB1">
            <w:pPr>
              <w:rPr>
                <w:color w:val="1D1D1F"/>
                <w:shd w:val="clear" w:color="auto" w:fill="FFFFFF"/>
                <w:lang w:val="en-US"/>
              </w:rPr>
            </w:pP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3) Periodic medical examinations during </w:t>
            </w:r>
            <w:r w:rsidRPr="002A41D8">
              <w:rPr>
                <w:color w:val="1D1D1F"/>
                <w:shd w:val="clear" w:color="auto" w:fill="FFFFFF"/>
                <w:lang w:val="en-US"/>
              </w:rPr>
              <w:lastRenderedPageBreak/>
              <w:t xml:space="preserve">employment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5) Pre-shift and post-shift examinations (for certain professions)</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503"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2. Situational 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ind w:right="57"/>
              <w:rPr>
                <w:lang w:val="en-US"/>
              </w:rPr>
            </w:pPr>
            <w:r w:rsidRPr="002A41D8">
              <w:rPr>
                <w:color w:val="1D1D1F"/>
                <w:shd w:val="clear" w:color="auto" w:fill="FFFFFF"/>
                <w:lang w:val="en-US"/>
              </w:rPr>
              <w:t>Basis for conducting a preliminary examination. Answer the question in lowercase, the answer should include no more than 3 words without prepositions, particles, and conjunctions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roofErr w:type="spellStart"/>
            <w:r w:rsidRPr="002A41D8">
              <w:rPr>
                <w:color w:val="1D1D1F"/>
                <w:shd w:val="clear" w:color="auto" w:fill="FFFFFF"/>
              </w:rPr>
              <w:t>employer</w:t>
            </w:r>
            <w:proofErr w:type="spellEnd"/>
            <w:r w:rsidRPr="002A41D8">
              <w:rPr>
                <w:color w:val="1D1D1F"/>
                <w:shd w:val="clear" w:color="auto" w:fill="FFFFFF"/>
              </w:rPr>
              <w:t xml:space="preserve"> </w:t>
            </w:r>
            <w:proofErr w:type="spellStart"/>
            <w:r w:rsidRPr="002A41D8">
              <w:rPr>
                <w:color w:val="1D1D1F"/>
                <w:shd w:val="clear" w:color="auto" w:fill="FFFFFF"/>
              </w:rPr>
              <w:t>referral</w:t>
            </w:r>
            <w:proofErr w:type="spellEnd"/>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 w:rsidR="0069016F" w:rsidRPr="002A41D8" w:rsidRDefault="0069016F" w:rsidP="00ED77BA">
      <w:pPr>
        <w:rPr>
          <w:lang w:val="en-US"/>
        </w:rPr>
      </w:pPr>
      <w:r w:rsidRPr="002A41D8">
        <w:rPr>
          <w:b/>
          <w:lang w:val="en-US"/>
        </w:rPr>
        <w:t xml:space="preserve">PK-5 </w:t>
      </w:r>
      <w:r w:rsidRPr="002A41D8">
        <w:rPr>
          <w:lang w:val="en-US"/>
        </w:rPr>
        <w:t>Capable of organizing and conducting medical examinations of the adult population for early detection of chronic non-communicable diseases, main risk factors for their development, and using principles of specific and non-specific prevention of infectious diseases, the national calendar of preventive vaccinations and the calendar of preventive vaccinations according to epidemic indications.</w:t>
      </w:r>
    </w:p>
    <w:p w:rsidR="0069016F" w:rsidRPr="002A41D8" w:rsidRDefault="0069016F" w:rsidP="00ED77BA">
      <w:pPr>
        <w:rPr>
          <w:b/>
          <w:lang w:val="en-US"/>
        </w:rPr>
      </w:pPr>
    </w:p>
    <w:p w:rsidR="0069016F" w:rsidRPr="002A41D8" w:rsidRDefault="0069016F" w:rsidP="00ED77BA">
      <w:pPr>
        <w:rPr>
          <w:lang w:val="en-US"/>
        </w:rPr>
      </w:pPr>
      <w:r w:rsidRPr="002A41D8">
        <w:rPr>
          <w:b/>
          <w:lang w:val="en-US"/>
        </w:rPr>
        <w:t xml:space="preserve">PK-5.1.2. </w:t>
      </w:r>
      <w:r w:rsidRPr="002A41D8">
        <w:rPr>
          <w:lang w:val="en-US"/>
        </w:rPr>
        <w:t xml:space="preserve">Knows the legislation of the Russian Federation in the field of health protection, sanitary rules and norms; rules for conducting sanitary-anti-epidemic measures; forms and methods of sanitary-educational work on forming elements of a healthy lifestyle, including programs </w:t>
      </w:r>
      <w:r w:rsidRPr="002A41D8">
        <w:rPr>
          <w:lang w:val="en-US"/>
        </w:rPr>
        <w:lastRenderedPageBreak/>
        <w:t>to reduce alcohol and tobacco consumption, prevention and control of non-medical use of narcotic drugs and psychotropic substances.</w:t>
      </w:r>
    </w:p>
    <w:p w:rsidR="0069016F" w:rsidRPr="002A41D8" w:rsidRDefault="0069016F" w:rsidP="00ED77BA">
      <w:pPr>
        <w:rPr>
          <w:lang w:val="en-US"/>
        </w:rPr>
      </w:pPr>
    </w:p>
    <w:tbl>
      <w:tblPr>
        <w:tblW w:w="14013"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4"/>
        <w:gridCol w:w="4252"/>
        <w:gridCol w:w="5387"/>
      </w:tblGrid>
      <w:tr w:rsidR="0069016F" w:rsidRPr="002A41D8" w:rsidTr="00877EB1">
        <w:tc>
          <w:tcPr>
            <w:tcW w:w="4374" w:type="dxa"/>
          </w:tcPr>
          <w:p w:rsidR="0069016F" w:rsidRPr="002A41D8" w:rsidRDefault="0069016F" w:rsidP="00877EB1">
            <w:pPr>
              <w:jc w:val="center"/>
              <w:rPr>
                <w:b/>
                <w:bCs/>
              </w:rPr>
            </w:pPr>
            <w:r w:rsidRPr="002A41D8">
              <w:rPr>
                <w:lang w:val="en-US"/>
              </w:rPr>
              <w:t>Educational Program Outcomes (Competencies)</w:t>
            </w:r>
          </w:p>
        </w:tc>
        <w:tc>
          <w:tcPr>
            <w:tcW w:w="4252" w:type="dxa"/>
          </w:tcPr>
          <w:p w:rsidR="0069016F" w:rsidRPr="002A41D8" w:rsidRDefault="0069016F" w:rsidP="00877EB1">
            <w:pPr>
              <w:jc w:val="center"/>
              <w:rPr>
                <w:lang w:val="en-US"/>
              </w:rPr>
            </w:pPr>
            <w:r w:rsidRPr="002A41D8">
              <w:rPr>
                <w:lang w:val="en-US"/>
              </w:rPr>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t>Learning Outcomes for the Discipline</w:t>
            </w:r>
          </w:p>
          <w:p w:rsidR="0069016F" w:rsidRPr="002A41D8" w:rsidRDefault="0069016F" w:rsidP="00877EB1">
            <w:pPr>
              <w:ind w:right="57"/>
              <w:jc w:val="center"/>
              <w:rPr>
                <w:b/>
                <w:bCs/>
              </w:rPr>
            </w:pPr>
          </w:p>
        </w:tc>
      </w:tr>
      <w:tr w:rsidR="0069016F" w:rsidRPr="002A41D8" w:rsidTr="00877EB1">
        <w:trPr>
          <w:trHeight w:val="423"/>
        </w:trPr>
        <w:tc>
          <w:tcPr>
            <w:tcW w:w="4374" w:type="dxa"/>
          </w:tcPr>
          <w:p w:rsidR="0069016F" w:rsidRPr="002A41D8" w:rsidRDefault="0069016F" w:rsidP="00877EB1">
            <w:pPr>
              <w:rPr>
                <w:lang w:val="en-US"/>
              </w:rPr>
            </w:pPr>
            <w:r w:rsidRPr="002A41D8">
              <w:rPr>
                <w:color w:val="1D1D1F"/>
                <w:shd w:val="clear" w:color="auto" w:fill="FFFFFF"/>
                <w:lang w:val="en-US"/>
              </w:rPr>
              <w:t>PK-5 Capable of organizing and conducting medical examinations of the adult population for early detection of chronic non-communicable diseases, main risk factors for their development, and using principles of specific and non-specific prevention of infectious diseases, the national calendar of preventive vaccinations and the calendar of preventive vaccinations according to epidemic indications</w:t>
            </w:r>
          </w:p>
        </w:tc>
        <w:tc>
          <w:tcPr>
            <w:tcW w:w="4252" w:type="dxa"/>
          </w:tcPr>
          <w:p w:rsidR="0069016F" w:rsidRPr="002A41D8" w:rsidRDefault="0069016F" w:rsidP="00877EB1">
            <w:pPr>
              <w:rPr>
                <w:lang w:val="en-US"/>
              </w:rPr>
            </w:pPr>
            <w:r w:rsidRPr="002A41D8">
              <w:rPr>
                <w:color w:val="1D1D1F"/>
                <w:shd w:val="clear" w:color="auto" w:fill="FFFFFF"/>
                <w:lang w:val="en-US"/>
              </w:rPr>
              <w:t>PK-5.1.2. Knows the legislation of the Russian Federation in the field of health protection, sanitary rules and norms; rules for conducting sanitary-anti-epidemic measures; forms and methods of sanitary-educational work on forming elements of a healthy lifestyle, including programs to reduce alcohol and tobacco consumption, prevention and control of non-medical use of narcotic drugs and psychotropic substances</w:t>
            </w:r>
          </w:p>
        </w:tc>
        <w:tc>
          <w:tcPr>
            <w:tcW w:w="5387" w:type="dxa"/>
          </w:tcPr>
          <w:p w:rsidR="0069016F" w:rsidRPr="002A41D8" w:rsidRDefault="0069016F" w:rsidP="00877EB1">
            <w:pPr>
              <w:rPr>
                <w:lang w:val="en-US"/>
              </w:rPr>
            </w:pPr>
            <w:r w:rsidRPr="002A41D8">
              <w:rPr>
                <w:color w:val="1D1D1F"/>
                <w:shd w:val="clear" w:color="auto" w:fill="FFFFFF"/>
                <w:lang w:val="en-US"/>
              </w:rPr>
              <w:t>k-1. Knows the legislation of the Russian Federation in the field of health protection, sanitary rules and norms; rules for conducting sanitary-anti-epidemic measures; forms and methods of sanitary-educational work on forming elements of a healthy lifestyle</w:t>
            </w:r>
          </w:p>
        </w:tc>
      </w:tr>
    </w:tbl>
    <w:p w:rsidR="0069016F" w:rsidRPr="002A41D8" w:rsidRDefault="0069016F" w:rsidP="00ED77BA">
      <w:pPr>
        <w:rPr>
          <w:lang w:val="en-US"/>
        </w:rPr>
      </w:pPr>
    </w:p>
    <w:p w:rsidR="0069016F" w:rsidRPr="002A41D8" w:rsidRDefault="0069016F" w:rsidP="00ED77BA">
      <w:pPr>
        <w:rPr>
          <w:lang w:val="en-US"/>
        </w:rPr>
      </w:pPr>
    </w:p>
    <w:tbl>
      <w:tblPr>
        <w:tblW w:w="1408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503"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37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b/>
                <w:color w:val="1D1D1F"/>
                <w:shd w:val="clear" w:color="auto" w:fill="FFFFFF"/>
                <w:lang w:val="en-US"/>
              </w:rPr>
              <w:t>Module 4. Occupational Hygiene</w:t>
            </w:r>
            <w:r w:rsidRPr="002A41D8">
              <w:rPr>
                <w:color w:val="1D1D1F"/>
                <w:shd w:val="clear" w:color="auto" w:fill="FFFFFF"/>
                <w:lang w:val="en-US"/>
              </w:rPr>
              <w:t xml:space="preserve">.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 xml:space="preserve">Module Unit 17. Production Environment Factors; Forecast of Impact on Health of Workers; Preventive Measures. Module Unit 18. Severity and Intensity of Labor Process; Impact on Functional State and Health of Workers. Module Unit 19. </w:t>
            </w:r>
            <w:r w:rsidRPr="002A41D8">
              <w:rPr>
                <w:color w:val="1D1D1F"/>
                <w:shd w:val="clear" w:color="auto" w:fill="FFFFFF"/>
                <w:lang w:val="en-US"/>
              </w:rPr>
              <w:lastRenderedPageBreak/>
              <w:t>Medical and Sanitary Support for Workers at Industrial Enterprises. Module Unit 20. Hygienic Aspects of Personal Computer Operators' Work. Module Unit 21. Ensuring Radiation Safety for Medical Personnel. Module Unit 22. Hygienic Assessment of Working Conditions for Medical Workers in a Physiotherapy Clinic. Module Unit 23. Studying Working Conditions of Medical Personnel Using the Model of Medical Personnel in a Physiotherapy Clinic.</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color w:val="1D1D1F"/>
                <w:shd w:val="clear" w:color="auto" w:fill="FFFFFF"/>
                <w:lang w:val="en-US"/>
              </w:rPr>
              <w:t xml:space="preserve">Select three correct answers from six. What health consequences for workers can be predicted under harmful working conditions (class 3)? 1) Receiving injuries and wounds with fatal outcome in the short term 2) Development of occupational diseases 3) </w:t>
            </w:r>
            <w:r w:rsidRPr="002A41D8">
              <w:rPr>
                <w:color w:val="1D1D1F"/>
                <w:shd w:val="clear" w:color="auto" w:fill="FFFFFF"/>
                <w:lang w:val="en-US"/>
              </w:rPr>
              <w:lastRenderedPageBreak/>
              <w:t>Occurrence of work-related diseases 4) Preservation of workers' health and creation of prerequisites for maintaining a high level of working capacity 5) Professional burnout syndrome (emotional exhaustion, depersonalization) 6) Functional changes in the organism that recover during regulated rest or by the beginning of the next shift</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color w:val="1D1D1F"/>
                <w:shd w:val="clear" w:color="auto" w:fill="FFFFFF"/>
                <w:lang w:val="en-US"/>
              </w:rPr>
              <w:lastRenderedPageBreak/>
              <w:t>2) Development of occupational diseases</w:t>
            </w:r>
          </w:p>
          <w:p w:rsidR="0069016F" w:rsidRPr="002A41D8" w:rsidRDefault="0069016F" w:rsidP="00877EB1">
            <w:pPr>
              <w:rPr>
                <w:color w:val="1D1D1F"/>
                <w:shd w:val="clear" w:color="auto" w:fill="FFFFFF"/>
                <w:lang w:val="en-US"/>
              </w:rPr>
            </w:pP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3) Occurrence of work-related diseases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5) Professional burnout syndrome (emotional exhaustion, depersonalization)</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503"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2. Situational 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ind w:right="57"/>
              <w:rPr>
                <w:lang w:val="en-US"/>
              </w:rPr>
            </w:pPr>
            <w:r w:rsidRPr="002A41D8">
              <w:rPr>
                <w:color w:val="1D1D1F"/>
                <w:shd w:val="clear" w:color="auto" w:fill="FFFFFF"/>
                <w:lang w:val="en-US"/>
              </w:rPr>
              <w:t>Harmful production factor causing heat stroke. Answer the question in lowercase, the answer should include no more than 3 words without prepositions, particles, and conjunctions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roofErr w:type="spellStart"/>
            <w:r w:rsidRPr="002A41D8">
              <w:rPr>
                <w:color w:val="1D1D1F"/>
                <w:shd w:val="clear" w:color="auto" w:fill="FFFFFF"/>
              </w:rPr>
              <w:t>heating</w:t>
            </w:r>
            <w:proofErr w:type="spellEnd"/>
            <w:r w:rsidRPr="002A41D8">
              <w:rPr>
                <w:color w:val="1D1D1F"/>
                <w:shd w:val="clear" w:color="auto" w:fill="FFFFFF"/>
              </w:rPr>
              <w:t xml:space="preserve"> </w:t>
            </w:r>
            <w:proofErr w:type="spellStart"/>
            <w:r w:rsidRPr="002A41D8">
              <w:rPr>
                <w:color w:val="1D1D1F"/>
                <w:shd w:val="clear" w:color="auto" w:fill="FFFFFF"/>
              </w:rPr>
              <w:t>microclimate</w:t>
            </w:r>
            <w:proofErr w:type="spellEnd"/>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Pr>
        <w:rPr>
          <w:b/>
        </w:rPr>
      </w:pPr>
    </w:p>
    <w:p w:rsidR="0069016F" w:rsidRPr="002A41D8" w:rsidRDefault="0069016F" w:rsidP="00ED77BA">
      <w:pPr>
        <w:rPr>
          <w:lang w:val="en-US"/>
        </w:rPr>
      </w:pPr>
      <w:r w:rsidRPr="002A41D8">
        <w:rPr>
          <w:b/>
          <w:lang w:val="en-US"/>
        </w:rPr>
        <w:t xml:space="preserve">PK-5.2.1. </w:t>
      </w:r>
      <w:r w:rsidRPr="002A41D8">
        <w:rPr>
          <w:lang w:val="en-US"/>
        </w:rPr>
        <w:t>Able to conduct medical examinations taking into account age, health status, profession in accordance with current normative legal acts and other documents; conduct medical check-ups of the adult population for early detection of chronic non-communicable diseases, main risk factors for their development; conduct dispensary observation of patients with identified chronic non-communicable diseases, including patients with high and very high cardiovascular risk; prescribe preventive measures for patients taking into account risk factors for prevention and early detection of diseases, including socially significant diseases; develop and implement healthy lifestyle formation programs, including programs to reduce alcohol and tobacco consumption, prevention and control of non-medical use of narcotic drugs and psychotropic substances.</w:t>
      </w:r>
    </w:p>
    <w:p w:rsidR="0069016F" w:rsidRPr="002A41D8" w:rsidRDefault="0069016F" w:rsidP="00ED77BA">
      <w:pPr>
        <w:rPr>
          <w:lang w:val="en-US"/>
        </w:rPr>
      </w:pPr>
    </w:p>
    <w:tbl>
      <w:tblPr>
        <w:tblW w:w="14013"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4"/>
        <w:gridCol w:w="4252"/>
        <w:gridCol w:w="5387"/>
      </w:tblGrid>
      <w:tr w:rsidR="0069016F" w:rsidRPr="002A41D8" w:rsidTr="00877EB1">
        <w:tc>
          <w:tcPr>
            <w:tcW w:w="4374" w:type="dxa"/>
          </w:tcPr>
          <w:p w:rsidR="0069016F" w:rsidRPr="002A41D8" w:rsidRDefault="0069016F" w:rsidP="00877EB1">
            <w:pPr>
              <w:jc w:val="center"/>
              <w:rPr>
                <w:b/>
                <w:bCs/>
              </w:rPr>
            </w:pPr>
            <w:r w:rsidRPr="002A41D8">
              <w:rPr>
                <w:lang w:val="en-US"/>
              </w:rPr>
              <w:t xml:space="preserve">Educational Program Outcomes </w:t>
            </w:r>
            <w:r w:rsidRPr="002A41D8">
              <w:rPr>
                <w:lang w:val="en-US"/>
              </w:rPr>
              <w:lastRenderedPageBreak/>
              <w:t>(Competencies)</w:t>
            </w:r>
          </w:p>
        </w:tc>
        <w:tc>
          <w:tcPr>
            <w:tcW w:w="4252" w:type="dxa"/>
          </w:tcPr>
          <w:p w:rsidR="0069016F" w:rsidRPr="002A41D8" w:rsidRDefault="0069016F" w:rsidP="00877EB1">
            <w:pPr>
              <w:jc w:val="center"/>
              <w:rPr>
                <w:lang w:val="en-US"/>
              </w:rPr>
            </w:pPr>
            <w:r w:rsidRPr="002A41D8">
              <w:rPr>
                <w:lang w:val="en-US"/>
              </w:rPr>
              <w:lastRenderedPageBreak/>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lastRenderedPageBreak/>
              <w:t>Learning Outcomes for the Discipline</w:t>
            </w:r>
          </w:p>
          <w:p w:rsidR="0069016F" w:rsidRPr="002A41D8" w:rsidRDefault="0069016F" w:rsidP="00877EB1">
            <w:pPr>
              <w:ind w:right="57"/>
              <w:jc w:val="center"/>
              <w:rPr>
                <w:b/>
                <w:bCs/>
              </w:rPr>
            </w:pPr>
          </w:p>
        </w:tc>
      </w:tr>
      <w:tr w:rsidR="0069016F" w:rsidRPr="002A41D8" w:rsidTr="00877EB1">
        <w:trPr>
          <w:trHeight w:val="423"/>
        </w:trPr>
        <w:tc>
          <w:tcPr>
            <w:tcW w:w="4374" w:type="dxa"/>
          </w:tcPr>
          <w:p w:rsidR="0069016F" w:rsidRPr="002A41D8" w:rsidRDefault="0069016F" w:rsidP="00877EB1">
            <w:pPr>
              <w:rPr>
                <w:lang w:val="en-US"/>
              </w:rPr>
            </w:pPr>
            <w:r w:rsidRPr="002A41D8">
              <w:rPr>
                <w:color w:val="1D1D1F"/>
                <w:shd w:val="clear" w:color="auto" w:fill="FFFFFF"/>
                <w:lang w:val="en-US"/>
              </w:rPr>
              <w:lastRenderedPageBreak/>
              <w:t>PK-5 Capable of organizing and conducting medical examinations of the adult population for early detection of chronic non-communicable diseases, main risk factors for their development, and using principles of specific and non-specific prevention of infectious diseases, the national calendar of preventive vaccinations and the calendar of preventive vaccinations according to epidemic indications</w:t>
            </w:r>
          </w:p>
        </w:tc>
        <w:tc>
          <w:tcPr>
            <w:tcW w:w="4252" w:type="dxa"/>
          </w:tcPr>
          <w:p w:rsidR="0069016F" w:rsidRPr="002A41D8" w:rsidRDefault="0069016F" w:rsidP="00877EB1">
            <w:pPr>
              <w:rPr>
                <w:lang w:val="en-US"/>
              </w:rPr>
            </w:pPr>
            <w:r w:rsidRPr="002A41D8">
              <w:rPr>
                <w:color w:val="1D1D1F"/>
                <w:shd w:val="clear" w:color="auto" w:fill="FFFFFF"/>
                <w:lang w:val="en-US"/>
              </w:rPr>
              <w:t>PK-5.2.1. Able to conduct medical examinations taking into account age, health status, profession in accordance with current normative legal acts and other documents; conduct medical check-ups of the adult population for early detection of chronic non-communicable diseases, main risk factors for their development; conduct dispensary observation of patients with identified chronic non-communicable diseases, including patients with high and very high cardiovascular risk; prescribe preventive measures for patients taking into account risk factors for prevention and early detection of diseases, including socially significant diseases; develop and implement healthy lifestyle formation programs, including programs to reduce alcohol and tobacco consumption, prevention and control of non-medical use of narcotic drugs and psychotropic substances</w:t>
            </w:r>
          </w:p>
        </w:tc>
        <w:tc>
          <w:tcPr>
            <w:tcW w:w="5387" w:type="dxa"/>
          </w:tcPr>
          <w:p w:rsidR="0069016F" w:rsidRPr="002A41D8" w:rsidRDefault="0069016F" w:rsidP="00877EB1">
            <w:pPr>
              <w:rPr>
                <w:lang w:val="en-US"/>
              </w:rPr>
            </w:pPr>
            <w:r w:rsidRPr="002A41D8">
              <w:rPr>
                <w:color w:val="1D1D1F"/>
                <w:shd w:val="clear" w:color="auto" w:fill="FFFFFF"/>
                <w:lang w:val="en-US"/>
              </w:rPr>
              <w:t>s-1. Able to create a plan for medical examination of workers taking into account profession in accordance with current normative acts; develop healthy lifestyle formation programs, including programs to reduce alcohol and tobacco consumption, prevention and control of non-medical use of narcotic drugs and psychotropic substances for various population categories.</w:t>
            </w:r>
          </w:p>
        </w:tc>
      </w:tr>
    </w:tbl>
    <w:p w:rsidR="0069016F" w:rsidRPr="002A41D8" w:rsidRDefault="0069016F" w:rsidP="00ED77BA">
      <w:pPr>
        <w:rPr>
          <w:lang w:val="en-US"/>
        </w:rPr>
      </w:pPr>
    </w:p>
    <w:p w:rsidR="0069016F" w:rsidRPr="002A41D8" w:rsidRDefault="0069016F" w:rsidP="00ED77BA">
      <w:pPr>
        <w:rPr>
          <w:lang w:val="en-US"/>
        </w:rPr>
      </w:pPr>
    </w:p>
    <w:tbl>
      <w:tblPr>
        <w:tblW w:w="1408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503"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37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b/>
                <w:color w:val="1D1D1F"/>
                <w:shd w:val="clear" w:color="auto" w:fill="FFFFFF"/>
                <w:lang w:val="en-US"/>
              </w:rPr>
              <w:t>Module 4. Occupational Hygiene.</w:t>
            </w:r>
            <w:r w:rsidRPr="002A41D8">
              <w:rPr>
                <w:color w:val="1D1D1F"/>
                <w:shd w:val="clear" w:color="auto" w:fill="FFFFFF"/>
                <w:lang w:val="en-US"/>
              </w:rPr>
              <w:t xml:space="preserve">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Module Unit 17. Production Environment Factors; Forecast of Impact on Health of Workers; Preventive Measures. Module Unit 18. Severity and Intensity of Labor Process; Impact on Functional State and Health of Workers. Module Unit 19. Medical and Sanitary Support for Workers at Industrial Enterprises. Module Unit 20. Hygienic Aspects of Personal Computer Operators' Work. Module Unit 21. Ensuring Radiation Safety for Medical Personnel. Module Unit 22. Hygienic Assessment of Working Conditions for Medical Workers in a Physiotherapy Clinic. Module Unit 23. Studying Working Conditions of Medical Personnel Using the Model of Medical Personnel in a Physiotherapy Clinic. Module Unit 28. Forming a Healthy Lifestyle. Module Unit 29. Healthy Lifestyle. Hygienic Fundamentals of Hardening for Children and Adolescents.</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color w:val="1D1D1F"/>
                <w:shd w:val="clear" w:color="auto" w:fill="FFFFFF"/>
                <w:lang w:val="en-US"/>
              </w:rPr>
              <w:lastRenderedPageBreak/>
              <w:t xml:space="preserve">Select three correct answers from six. Which </w:t>
            </w:r>
            <w:r w:rsidRPr="002A41D8">
              <w:rPr>
                <w:color w:val="1D1D1F"/>
                <w:shd w:val="clear" w:color="auto" w:fill="FFFFFF"/>
                <w:lang w:val="en-US"/>
              </w:rPr>
              <w:lastRenderedPageBreak/>
              <w:t>risk factors contribute to the development of diet-related diseases? 1) Regular physical activity 2) Micronutrient imbalance (vitamins, minerals) 3) Irregular nutrition with long breaks 4) Drinking water from unverified sources 5) Excessive consumption of easily digestible carbohydrates and saturated fats 6) Predominance of plant fiber in the diet</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color w:val="1D1D1F"/>
                <w:shd w:val="clear" w:color="auto" w:fill="FFFFFF"/>
                <w:lang w:val="en-US"/>
              </w:rPr>
              <w:lastRenderedPageBreak/>
              <w:t xml:space="preserve">2) Micronutrient imbalance (vitamins, </w:t>
            </w:r>
            <w:r w:rsidRPr="002A41D8">
              <w:rPr>
                <w:color w:val="1D1D1F"/>
                <w:shd w:val="clear" w:color="auto" w:fill="FFFFFF"/>
                <w:lang w:val="en-US"/>
              </w:rPr>
              <w:lastRenderedPageBreak/>
              <w:t xml:space="preserve">minerals) </w:t>
            </w:r>
          </w:p>
          <w:p w:rsidR="0069016F" w:rsidRPr="002A41D8" w:rsidRDefault="0069016F" w:rsidP="00877EB1">
            <w:pPr>
              <w:rPr>
                <w:color w:val="1D1D1F"/>
                <w:shd w:val="clear" w:color="auto" w:fill="FFFFFF"/>
                <w:lang w:val="en-US"/>
              </w:rPr>
            </w:pP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3) Irregular nutrition with long breaks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5) Excessive consumption of easily digestible carbohydrates and saturated fats</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503"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2. Situational 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ind w:right="57"/>
              <w:rPr>
                <w:lang w:val="en-US"/>
              </w:rPr>
            </w:pPr>
            <w:r w:rsidRPr="002A41D8">
              <w:rPr>
                <w:color w:val="1D1D1F"/>
                <w:shd w:val="clear" w:color="auto" w:fill="FFFFFF"/>
                <w:lang w:val="en-US"/>
              </w:rPr>
              <w:t>After consuming dairy products, a group of people developed symptoms of intoxication. Which pathogen is most likely? Answer the question in lowercase, the answer should include no more than 3 words without prepositions, particles, and conjunctions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roofErr w:type="spellStart"/>
            <w:r w:rsidRPr="002A41D8">
              <w:rPr>
                <w:color w:val="1D1D1F"/>
                <w:shd w:val="clear" w:color="auto" w:fill="FFFFFF"/>
              </w:rPr>
              <w:t>staphylococcus</w:t>
            </w:r>
            <w:proofErr w:type="spellEnd"/>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 w:rsidR="0069016F" w:rsidRPr="002A41D8" w:rsidRDefault="0069016F" w:rsidP="00ED77BA">
      <w:pPr>
        <w:rPr>
          <w:lang w:val="en-US"/>
        </w:rPr>
      </w:pPr>
      <w:r w:rsidRPr="002A41D8">
        <w:rPr>
          <w:b/>
          <w:lang w:val="en-US"/>
        </w:rPr>
        <w:t>PK-5.2.2</w:t>
      </w:r>
      <w:r w:rsidRPr="002A41D8">
        <w:rPr>
          <w:lang w:val="en-US"/>
        </w:rPr>
        <w:t xml:space="preserve">. Able to determine medical indications for introducing restrictive measures (quarantine) and indications for referral to a medical specialist; organize and conduct </w:t>
      </w:r>
      <w:proofErr w:type="spellStart"/>
      <w:r w:rsidRPr="002A41D8">
        <w:rPr>
          <w:lang w:val="en-US"/>
        </w:rPr>
        <w:t>immunoprophylaxis</w:t>
      </w:r>
      <w:proofErr w:type="spellEnd"/>
      <w:r w:rsidRPr="002A41D8">
        <w:rPr>
          <w:lang w:val="en-US"/>
        </w:rPr>
        <w:t xml:space="preserve"> of infectious diseases in the adult population in accordance with current procedures for </w:t>
      </w:r>
      <w:r w:rsidRPr="002A41D8">
        <w:rPr>
          <w:lang w:val="en-US"/>
        </w:rPr>
        <w:lastRenderedPageBreak/>
        <w:t>providing medical care, clinical recommendations (treatment protocols) on issues of providing medical care taking into account medical care standards; conduct sanitary-anti-epidemic measures in case of an infection outbreak.</w:t>
      </w:r>
    </w:p>
    <w:p w:rsidR="0069016F" w:rsidRPr="002A41D8" w:rsidRDefault="0069016F" w:rsidP="00ED77BA">
      <w:pPr>
        <w:rPr>
          <w:lang w:val="en-US"/>
        </w:rPr>
      </w:pPr>
    </w:p>
    <w:p w:rsidR="0069016F" w:rsidRPr="002A41D8" w:rsidRDefault="0069016F" w:rsidP="00ED77BA">
      <w:pPr>
        <w:rPr>
          <w:lang w:val="en-US"/>
        </w:rPr>
      </w:pPr>
    </w:p>
    <w:tbl>
      <w:tblPr>
        <w:tblW w:w="14013"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4"/>
        <w:gridCol w:w="4252"/>
        <w:gridCol w:w="5387"/>
      </w:tblGrid>
      <w:tr w:rsidR="0069016F" w:rsidRPr="002A41D8" w:rsidTr="00877EB1">
        <w:tc>
          <w:tcPr>
            <w:tcW w:w="4374" w:type="dxa"/>
          </w:tcPr>
          <w:p w:rsidR="0069016F" w:rsidRPr="002A41D8" w:rsidRDefault="0069016F" w:rsidP="00877EB1">
            <w:pPr>
              <w:jc w:val="center"/>
              <w:rPr>
                <w:b/>
                <w:bCs/>
              </w:rPr>
            </w:pPr>
            <w:r w:rsidRPr="002A41D8">
              <w:rPr>
                <w:lang w:val="en-US"/>
              </w:rPr>
              <w:t>Educational Program Outcomes (Competencies)</w:t>
            </w:r>
          </w:p>
        </w:tc>
        <w:tc>
          <w:tcPr>
            <w:tcW w:w="4252" w:type="dxa"/>
          </w:tcPr>
          <w:p w:rsidR="0069016F" w:rsidRPr="002A41D8" w:rsidRDefault="0069016F" w:rsidP="00877EB1">
            <w:pPr>
              <w:jc w:val="center"/>
              <w:rPr>
                <w:lang w:val="en-US"/>
              </w:rPr>
            </w:pPr>
            <w:r w:rsidRPr="002A41D8">
              <w:rPr>
                <w:lang w:val="en-US"/>
              </w:rPr>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t>Learning Outcomes for the Discipline</w:t>
            </w:r>
          </w:p>
          <w:p w:rsidR="0069016F" w:rsidRPr="002A41D8" w:rsidRDefault="0069016F" w:rsidP="00877EB1">
            <w:pPr>
              <w:ind w:right="57"/>
              <w:jc w:val="center"/>
              <w:rPr>
                <w:b/>
                <w:bCs/>
              </w:rPr>
            </w:pPr>
          </w:p>
        </w:tc>
      </w:tr>
      <w:tr w:rsidR="0069016F" w:rsidRPr="002A41D8" w:rsidTr="00877EB1">
        <w:trPr>
          <w:trHeight w:val="423"/>
        </w:trPr>
        <w:tc>
          <w:tcPr>
            <w:tcW w:w="4374" w:type="dxa"/>
          </w:tcPr>
          <w:p w:rsidR="0069016F" w:rsidRPr="002A41D8" w:rsidRDefault="0069016F" w:rsidP="00877EB1">
            <w:pPr>
              <w:rPr>
                <w:lang w:val="en-US"/>
              </w:rPr>
            </w:pPr>
            <w:r w:rsidRPr="002A41D8">
              <w:rPr>
                <w:color w:val="1D1D1F"/>
                <w:shd w:val="clear" w:color="auto" w:fill="FFFFFF"/>
                <w:lang w:val="en-US"/>
              </w:rPr>
              <w:t>PK-5 Capable of organizing and conducting medical examinations of the adult population for early detection of chronic non-communicable diseases, main risk factors for their development, and using principles of specific and non-specific prevention of infectious diseases, the national calendar of preventive vaccinations and the calendar of preventive vaccinations according to epidemic indications</w:t>
            </w:r>
          </w:p>
        </w:tc>
        <w:tc>
          <w:tcPr>
            <w:tcW w:w="4252" w:type="dxa"/>
          </w:tcPr>
          <w:p w:rsidR="0069016F" w:rsidRPr="002A41D8" w:rsidRDefault="0069016F" w:rsidP="00877EB1">
            <w:pPr>
              <w:rPr>
                <w:lang w:val="en-US"/>
              </w:rPr>
            </w:pPr>
            <w:r w:rsidRPr="002A41D8">
              <w:rPr>
                <w:color w:val="1D1D1F"/>
                <w:shd w:val="clear" w:color="auto" w:fill="FFFFFF"/>
                <w:lang w:val="en-US"/>
              </w:rPr>
              <w:t xml:space="preserve">PK-5.2.2. Able to determine medical indications for introducing restrictive measures (quarantine) and indications for referral to a medical specialist; organize and conduct </w:t>
            </w:r>
            <w:proofErr w:type="spellStart"/>
            <w:r w:rsidRPr="002A41D8">
              <w:rPr>
                <w:color w:val="1D1D1F"/>
                <w:shd w:val="clear" w:color="auto" w:fill="FFFFFF"/>
                <w:lang w:val="en-US"/>
              </w:rPr>
              <w:t>immunoprophylaxis</w:t>
            </w:r>
            <w:proofErr w:type="spellEnd"/>
            <w:r w:rsidRPr="002A41D8">
              <w:rPr>
                <w:color w:val="1D1D1F"/>
                <w:shd w:val="clear" w:color="auto" w:fill="FFFFFF"/>
                <w:lang w:val="en-US"/>
              </w:rPr>
              <w:t xml:space="preserve"> of infectious diseases in the adult population in accordance with current procedures for providing medical care, clinical recommendations (treatment protocols) on issues of providing medical care taking into account medical care standards; conduct sanitary-anti-epidemic measures in case of an infection outbreak</w:t>
            </w:r>
          </w:p>
        </w:tc>
        <w:tc>
          <w:tcPr>
            <w:tcW w:w="5387" w:type="dxa"/>
          </w:tcPr>
          <w:p w:rsidR="0069016F" w:rsidRPr="002A41D8" w:rsidRDefault="0069016F" w:rsidP="00877EB1">
            <w:pPr>
              <w:rPr>
                <w:lang w:val="en-US"/>
              </w:rPr>
            </w:pPr>
            <w:r w:rsidRPr="002A41D8">
              <w:rPr>
                <w:color w:val="1D1D1F"/>
                <w:shd w:val="clear" w:color="auto" w:fill="FFFFFF"/>
                <w:lang w:val="en-US"/>
              </w:rPr>
              <w:t>s-1. Able to conduct sanitary-anti-epidemic measures in case of a diet-related infectious disease.</w:t>
            </w:r>
          </w:p>
        </w:tc>
      </w:tr>
    </w:tbl>
    <w:p w:rsidR="0069016F" w:rsidRPr="002A41D8" w:rsidRDefault="0069016F" w:rsidP="00ED77BA">
      <w:pPr>
        <w:rPr>
          <w:lang w:val="en-US"/>
        </w:rPr>
      </w:pPr>
    </w:p>
    <w:p w:rsidR="0069016F" w:rsidRPr="002A41D8" w:rsidRDefault="0069016F" w:rsidP="00ED77BA">
      <w:pPr>
        <w:rPr>
          <w:lang w:val="en-US"/>
        </w:rPr>
      </w:pPr>
    </w:p>
    <w:tbl>
      <w:tblPr>
        <w:tblW w:w="1408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503"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37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b/>
                <w:color w:val="1D1D1F"/>
                <w:shd w:val="clear" w:color="auto" w:fill="FFFFFF"/>
                <w:lang w:val="en-US"/>
              </w:rPr>
              <w:t>Module 2. Nutrition Hygiene.</w:t>
            </w:r>
            <w:r w:rsidRPr="002A41D8">
              <w:rPr>
                <w:color w:val="1D1D1F"/>
                <w:shd w:val="clear" w:color="auto" w:fill="FFFFFF"/>
                <w:lang w:val="en-US"/>
              </w:rPr>
              <w:t xml:space="preserve">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 xml:space="preserve">Module Unit 13. Prevention of Food Poisoning. Module Unit 14. Medical Control over Nutrition Organization in </w:t>
            </w:r>
            <w:r w:rsidRPr="002A41D8">
              <w:rPr>
                <w:color w:val="1D1D1F"/>
                <w:shd w:val="clear" w:color="auto" w:fill="FFFFFF"/>
                <w:lang w:val="en-US"/>
              </w:rPr>
              <w:lastRenderedPageBreak/>
              <w:t>Healthcare Institutions. Hygienic Requirements for the Operating Regime of Hospital Food Service Units.</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color w:val="1D1D1F"/>
                <w:shd w:val="clear" w:color="auto" w:fill="FFFFFF"/>
                <w:lang w:val="en-US"/>
              </w:rPr>
              <w:t xml:space="preserve">Select three correct answers from six. Which measures belong to the main principles of preventing food poisoning of microbial origin? 1) Sanitary-epidemiological </w:t>
            </w:r>
            <w:r w:rsidRPr="002A41D8">
              <w:rPr>
                <w:color w:val="1D1D1F"/>
                <w:shd w:val="clear" w:color="auto" w:fill="FFFFFF"/>
                <w:lang w:val="en-US"/>
              </w:rPr>
              <w:lastRenderedPageBreak/>
              <w:t>supervision and monitoring of harmful substance content in the environment and food 2) Thorough thermal processing of food products 3) Compliance with personal hygiene rules by personnel and consumers 4) Compliance with rules for using utensils and products made of polymer materials 5) Prevention of cross-contamination (separation of raw and cooked) 6) Control over the content of compounds migrating into the food product from equipment, inventory, containers, packaging materials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color w:val="1D1D1F"/>
                <w:shd w:val="clear" w:color="auto" w:fill="FFFFFF"/>
                <w:lang w:val="en-US"/>
              </w:rPr>
              <w:lastRenderedPageBreak/>
              <w:t xml:space="preserve">2) Thorough thermal processing of food products </w:t>
            </w:r>
          </w:p>
          <w:p w:rsidR="0069016F" w:rsidRPr="002A41D8" w:rsidRDefault="0069016F" w:rsidP="00877EB1">
            <w:pPr>
              <w:rPr>
                <w:color w:val="1D1D1F"/>
                <w:shd w:val="clear" w:color="auto" w:fill="FFFFFF"/>
                <w:lang w:val="en-US"/>
              </w:rPr>
            </w:pPr>
          </w:p>
          <w:p w:rsidR="0069016F" w:rsidRPr="002A41D8" w:rsidRDefault="0069016F" w:rsidP="00877EB1">
            <w:pPr>
              <w:rPr>
                <w:color w:val="1D1D1F"/>
                <w:shd w:val="clear" w:color="auto" w:fill="FFFFFF"/>
                <w:lang w:val="en-US"/>
              </w:rPr>
            </w:pPr>
            <w:r w:rsidRPr="002A41D8">
              <w:rPr>
                <w:color w:val="1D1D1F"/>
                <w:shd w:val="clear" w:color="auto" w:fill="FFFFFF"/>
                <w:lang w:val="en-US"/>
              </w:rPr>
              <w:t xml:space="preserve">3) Compliance with personal hygiene rules by personnel and </w:t>
            </w:r>
            <w:r w:rsidRPr="002A41D8">
              <w:rPr>
                <w:color w:val="1D1D1F"/>
                <w:shd w:val="clear" w:color="auto" w:fill="FFFFFF"/>
                <w:lang w:val="en-US"/>
              </w:rPr>
              <w:lastRenderedPageBreak/>
              <w:t xml:space="preserve">consumers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5) Prevention of cross-contamination (separation of raw and cooked)</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lastRenderedPageBreak/>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503"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2. Situational 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ind w:right="57"/>
              <w:rPr>
                <w:lang w:val="en-US"/>
              </w:rPr>
            </w:pPr>
            <w:r w:rsidRPr="002A41D8">
              <w:rPr>
                <w:color w:val="1D1D1F"/>
                <w:shd w:val="clear" w:color="auto" w:fill="FFFFFF"/>
                <w:lang w:val="en-US"/>
              </w:rPr>
              <w:t xml:space="preserve">After consuming canned food, a patient developed muscle weakness and visual impairment. Which food poisoning is most likely? Answer the question in lowercase, the answer should include no more than 3 words without prepositions, particles, </w:t>
            </w:r>
            <w:r w:rsidRPr="002A41D8">
              <w:rPr>
                <w:color w:val="1D1D1F"/>
                <w:shd w:val="clear" w:color="auto" w:fill="FFFFFF"/>
                <w:lang w:val="en-US"/>
              </w:rPr>
              <w:lastRenderedPageBreak/>
              <w:t>and conjunctions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roofErr w:type="spellStart"/>
            <w:r w:rsidRPr="002A41D8">
              <w:rPr>
                <w:color w:val="1D1D1F"/>
                <w:shd w:val="clear" w:color="auto" w:fill="FFFFFF"/>
              </w:rPr>
              <w:lastRenderedPageBreak/>
              <w:t>botulism</w:t>
            </w:r>
            <w:proofErr w:type="spellEnd"/>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 w:rsidR="0069016F" w:rsidRPr="002A41D8" w:rsidRDefault="0069016F" w:rsidP="00ED77BA">
      <w:pPr>
        <w:rPr>
          <w:lang w:val="en-US"/>
        </w:rPr>
      </w:pPr>
      <w:r w:rsidRPr="002A41D8">
        <w:rPr>
          <w:b/>
          <w:lang w:val="en-US"/>
        </w:rPr>
        <w:t xml:space="preserve">PK-5.3.2. </w:t>
      </w:r>
      <w:r w:rsidRPr="002A41D8">
        <w:rPr>
          <w:lang w:val="en-US"/>
        </w:rPr>
        <w:t>Possesses skills in conducting medical check-ups of the adult population for early detection of chronic non-communicable diseases and main risk factors for their development in accordance with current normative legal acts and other documents; skills in conducting dispensary observation for patients with identified chronic non-communicable diseases; skills in prescribing and monitoring compliance with preventive measures for patients taking into account risk factors in accordance with current procedures for providing medical care, clinical recommendations (treatment protocols) on issues of providing medical care taking into account medical care standards; skills in forming healthy lifestyle programs, including programs to reduce alcohol and tobacco consumption, prevention and control of non-medical use of narcotic drugs and psychotropic substances; skills in evaluating the effectiveness of preventive work with patients.</w:t>
      </w:r>
    </w:p>
    <w:p w:rsidR="0069016F" w:rsidRPr="002A41D8" w:rsidRDefault="0069016F" w:rsidP="00ED77BA">
      <w:pPr>
        <w:rPr>
          <w:lang w:val="en-US"/>
        </w:rPr>
      </w:pPr>
    </w:p>
    <w:tbl>
      <w:tblPr>
        <w:tblW w:w="14013"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74"/>
        <w:gridCol w:w="4252"/>
        <w:gridCol w:w="5387"/>
      </w:tblGrid>
      <w:tr w:rsidR="0069016F" w:rsidRPr="002A41D8" w:rsidTr="00877EB1">
        <w:tc>
          <w:tcPr>
            <w:tcW w:w="4374" w:type="dxa"/>
          </w:tcPr>
          <w:p w:rsidR="0069016F" w:rsidRPr="002A41D8" w:rsidRDefault="0069016F" w:rsidP="00877EB1">
            <w:pPr>
              <w:jc w:val="center"/>
              <w:rPr>
                <w:b/>
                <w:bCs/>
              </w:rPr>
            </w:pPr>
            <w:r w:rsidRPr="002A41D8">
              <w:rPr>
                <w:lang w:val="en-US"/>
              </w:rPr>
              <w:t>Educational Program Outcomes (Competencies)</w:t>
            </w:r>
          </w:p>
        </w:tc>
        <w:tc>
          <w:tcPr>
            <w:tcW w:w="4252" w:type="dxa"/>
          </w:tcPr>
          <w:p w:rsidR="0069016F" w:rsidRPr="002A41D8" w:rsidRDefault="0069016F" w:rsidP="00877EB1">
            <w:pPr>
              <w:jc w:val="center"/>
              <w:rPr>
                <w:lang w:val="en-US"/>
              </w:rPr>
            </w:pPr>
            <w:r w:rsidRPr="002A41D8">
              <w:rPr>
                <w:lang w:val="en-US"/>
              </w:rPr>
              <w:t>Competency Achievement Indicators</w:t>
            </w:r>
          </w:p>
          <w:p w:rsidR="0069016F" w:rsidRPr="002A41D8" w:rsidRDefault="0069016F" w:rsidP="00877EB1">
            <w:pPr>
              <w:ind w:right="57"/>
              <w:jc w:val="center"/>
              <w:rPr>
                <w:b/>
                <w:bCs/>
              </w:rPr>
            </w:pPr>
          </w:p>
        </w:tc>
        <w:tc>
          <w:tcPr>
            <w:tcW w:w="5387" w:type="dxa"/>
          </w:tcPr>
          <w:p w:rsidR="0069016F" w:rsidRPr="002A41D8" w:rsidRDefault="0069016F" w:rsidP="00877EB1">
            <w:pPr>
              <w:jc w:val="center"/>
              <w:rPr>
                <w:lang w:val="en-US"/>
              </w:rPr>
            </w:pPr>
            <w:r w:rsidRPr="002A41D8">
              <w:rPr>
                <w:lang w:val="en-US"/>
              </w:rPr>
              <w:t>Learning Outcomes for the Discipline</w:t>
            </w:r>
          </w:p>
          <w:p w:rsidR="0069016F" w:rsidRPr="002A41D8" w:rsidRDefault="0069016F" w:rsidP="00877EB1">
            <w:pPr>
              <w:ind w:right="57"/>
              <w:jc w:val="center"/>
              <w:rPr>
                <w:b/>
                <w:bCs/>
              </w:rPr>
            </w:pPr>
          </w:p>
        </w:tc>
      </w:tr>
      <w:tr w:rsidR="0069016F" w:rsidRPr="002A41D8" w:rsidTr="00877EB1">
        <w:trPr>
          <w:trHeight w:val="423"/>
        </w:trPr>
        <w:tc>
          <w:tcPr>
            <w:tcW w:w="4374" w:type="dxa"/>
          </w:tcPr>
          <w:p w:rsidR="0069016F" w:rsidRPr="002A41D8" w:rsidRDefault="0069016F" w:rsidP="00877EB1">
            <w:pPr>
              <w:rPr>
                <w:lang w:val="en-US"/>
              </w:rPr>
            </w:pPr>
            <w:r w:rsidRPr="002A41D8">
              <w:rPr>
                <w:color w:val="1D1D1F"/>
                <w:shd w:val="clear" w:color="auto" w:fill="FFFFFF"/>
                <w:lang w:val="en-US"/>
              </w:rPr>
              <w:t>PK-5 Capable of organizing and conducting medical examinations of the adult population for early detection of chronic non-communicable diseases, main risk factors for their development, and using principles of specific and non-specific prevention of infectious diseases, the national calendar of preventive vaccinations and the calendar of preventive vaccinations according to epidemic indications</w:t>
            </w:r>
          </w:p>
        </w:tc>
        <w:tc>
          <w:tcPr>
            <w:tcW w:w="4252" w:type="dxa"/>
          </w:tcPr>
          <w:p w:rsidR="0069016F" w:rsidRPr="002A41D8" w:rsidRDefault="0069016F" w:rsidP="00877EB1">
            <w:pPr>
              <w:rPr>
                <w:lang w:val="en-US"/>
              </w:rPr>
            </w:pPr>
            <w:r w:rsidRPr="002A41D8">
              <w:rPr>
                <w:color w:val="1D1D1F"/>
                <w:shd w:val="clear" w:color="auto" w:fill="FFFFFF"/>
                <w:lang w:val="en-US"/>
              </w:rPr>
              <w:t xml:space="preserve">PK-5.3.2. Possesses skills in conducting medical check-ups of the adult population for early detection of chronic non-communicable diseases and main risk factors for their development in accordance with current normative legal acts and other documents; skills in conducting dispensary observation for patients with identified chronic non-communicable diseases; skills in prescribing and monitoring compliance with preventive measures for patients taking into account risk factors in accordance with current procedures for providing medical care, clinical recommendations (treatment protocols) on issues of providing medical care taking into account medical care standards; skills in forming healthy lifestyle programs, including programs to reduce alcohol and tobacco consumption, </w:t>
            </w:r>
            <w:r w:rsidRPr="002A41D8">
              <w:rPr>
                <w:color w:val="1D1D1F"/>
                <w:shd w:val="clear" w:color="auto" w:fill="FFFFFF"/>
                <w:lang w:val="en-US"/>
              </w:rPr>
              <w:lastRenderedPageBreak/>
              <w:t>prevention and control of non-medical use of narcotic drugs and psychotropic substances; skills in evaluating the effectiveness of preventive work with patients</w:t>
            </w:r>
          </w:p>
        </w:tc>
        <w:tc>
          <w:tcPr>
            <w:tcW w:w="5387" w:type="dxa"/>
          </w:tcPr>
          <w:p w:rsidR="0069016F" w:rsidRPr="002A41D8" w:rsidRDefault="0069016F" w:rsidP="00877EB1">
            <w:pPr>
              <w:rPr>
                <w:lang w:val="en-US"/>
              </w:rPr>
            </w:pPr>
            <w:r w:rsidRPr="002A41D8">
              <w:rPr>
                <w:color w:val="1D1D1F"/>
                <w:shd w:val="clear" w:color="auto" w:fill="FFFFFF"/>
                <w:lang w:val="en-US"/>
              </w:rPr>
              <w:lastRenderedPageBreak/>
              <w:t>a-1. Has skills in developing a plan of preventive measures for patients taking into account risk factors in accordance with current normative acts; skills in forming healthy lifestyle programs, including programs to reduce alcohol and tobacco consumption, prevention and control of non-medical use of narcotic drugs and psychotropic substances; skills in evaluating the effectiveness of preventive work with patients</w:t>
            </w:r>
          </w:p>
        </w:tc>
      </w:tr>
    </w:tbl>
    <w:p w:rsidR="0069016F" w:rsidRPr="002A41D8" w:rsidRDefault="0069016F" w:rsidP="00ED77BA">
      <w:pPr>
        <w:rPr>
          <w:lang w:val="en-US"/>
        </w:rPr>
      </w:pPr>
    </w:p>
    <w:p w:rsidR="0069016F" w:rsidRPr="002A41D8" w:rsidRDefault="0069016F" w:rsidP="00ED77BA">
      <w:pPr>
        <w:rPr>
          <w:lang w:val="en-US"/>
        </w:rPr>
      </w:pPr>
    </w:p>
    <w:tbl>
      <w:tblPr>
        <w:tblW w:w="14085"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3"/>
        <w:gridCol w:w="3375"/>
        <w:gridCol w:w="1701"/>
        <w:gridCol w:w="2835"/>
        <w:gridCol w:w="2551"/>
        <w:gridCol w:w="1040"/>
        <w:gridCol w:w="1040"/>
        <w:gridCol w:w="1040"/>
      </w:tblGrid>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877EB1">
            <w:pPr>
              <w:jc w:val="center"/>
            </w:pPr>
            <w:r w:rsidRPr="002A41D8">
              <w:t>№</w:t>
            </w: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Section(s), Subsection(s) of the Discipline (Modules, Module Units) Forming this KSA</w:t>
            </w:r>
          </w:p>
          <w:p w:rsidR="0069016F" w:rsidRPr="002A41D8" w:rsidRDefault="0069016F" w:rsidP="00877EB1">
            <w:pPr>
              <w:jc w:val="center"/>
              <w:rPr>
                <w:lang w:val="en-US"/>
              </w:rPr>
            </w:pPr>
          </w:p>
        </w:tc>
        <w:tc>
          <w:tcPr>
            <w:tcW w:w="170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Type</w:t>
            </w:r>
          </w:p>
          <w:p w:rsidR="0069016F" w:rsidRPr="002A41D8" w:rsidRDefault="0069016F" w:rsidP="00877EB1">
            <w:pPr>
              <w:jc w:val="center"/>
            </w:pPr>
          </w:p>
        </w:tc>
        <w:tc>
          <w:tcPr>
            <w:tcW w:w="2835"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Task Content</w:t>
            </w:r>
          </w:p>
          <w:p w:rsidR="0069016F" w:rsidRPr="002A41D8" w:rsidRDefault="0069016F" w:rsidP="00877EB1">
            <w:pPr>
              <w:jc w:val="center"/>
            </w:pPr>
          </w:p>
        </w:tc>
        <w:tc>
          <w:tcPr>
            <w:tcW w:w="2551" w:type="dxa"/>
            <w:vMerge w:val="restart"/>
            <w:tcBorders>
              <w:top w:val="single" w:sz="4" w:space="0" w:color="auto"/>
              <w:left w:val="single" w:sz="4" w:space="0" w:color="auto"/>
              <w:right w:val="single" w:sz="4" w:space="0" w:color="auto"/>
            </w:tcBorders>
          </w:tcPr>
          <w:p w:rsidR="0069016F" w:rsidRPr="002A41D8" w:rsidRDefault="0069016F" w:rsidP="00877EB1">
            <w:pPr>
              <w:rPr>
                <w:lang w:val="en-US"/>
              </w:rPr>
            </w:pPr>
            <w:r w:rsidRPr="002A41D8">
              <w:rPr>
                <w:lang w:val="en-US"/>
              </w:rPr>
              <w:t>Correct Answer</w:t>
            </w:r>
          </w:p>
          <w:p w:rsidR="0069016F" w:rsidRPr="002A41D8" w:rsidRDefault="0069016F" w:rsidP="00877EB1">
            <w:pPr>
              <w:jc w:val="center"/>
            </w:pPr>
          </w:p>
        </w:tc>
        <w:tc>
          <w:tcPr>
            <w:tcW w:w="3120" w:type="dxa"/>
            <w:gridSpan w:val="3"/>
            <w:tcBorders>
              <w:top w:val="single" w:sz="4" w:space="0" w:color="auto"/>
              <w:left w:val="single" w:sz="4" w:space="0" w:color="auto"/>
              <w:right w:val="single" w:sz="4" w:space="0" w:color="auto"/>
            </w:tcBorders>
          </w:tcPr>
          <w:p w:rsidR="0069016F" w:rsidRPr="002A41D8" w:rsidRDefault="0069016F" w:rsidP="00877EB1">
            <w:pPr>
              <w:jc w:val="center"/>
              <w:rPr>
                <w:lang w:val="en-US"/>
              </w:rPr>
            </w:pPr>
            <w:r w:rsidRPr="002A41D8">
              <w:rPr>
                <w:lang w:val="en-US"/>
              </w:rPr>
              <w:t>For Which Type of Control Intended</w:t>
            </w:r>
          </w:p>
          <w:p w:rsidR="0069016F" w:rsidRPr="002A41D8" w:rsidRDefault="0069016F" w:rsidP="00877EB1">
            <w:pPr>
              <w:rPr>
                <w:lang w:val="en-US"/>
              </w:rPr>
            </w:pPr>
          </w:p>
        </w:tc>
      </w:tr>
      <w:tr w:rsidR="0069016F" w:rsidRPr="002A41D8" w:rsidTr="00877EB1">
        <w:tc>
          <w:tcPr>
            <w:tcW w:w="503"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337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70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835"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2551" w:type="dxa"/>
            <w:vMerge/>
            <w:tcBorders>
              <w:left w:val="single" w:sz="4" w:space="0" w:color="auto"/>
              <w:bottom w:val="single" w:sz="4" w:space="0" w:color="auto"/>
              <w:right w:val="single" w:sz="4" w:space="0" w:color="auto"/>
            </w:tcBorders>
          </w:tcPr>
          <w:p w:rsidR="0069016F" w:rsidRPr="002A41D8" w:rsidRDefault="0069016F" w:rsidP="00877EB1">
            <w:pPr>
              <w:rPr>
                <w:lang w:val="en-US"/>
              </w:rP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ТК</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СР</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jc w:val="center"/>
            </w:pPr>
            <w:r w:rsidRPr="002A41D8">
              <w:t>ПА</w:t>
            </w:r>
          </w:p>
        </w:tc>
      </w:tr>
      <w:tr w:rsidR="0069016F" w:rsidRPr="002A41D8" w:rsidTr="00877EB1">
        <w:tc>
          <w:tcPr>
            <w:tcW w:w="503" w:type="dxa"/>
            <w:vMerge w:val="restart"/>
            <w:tcBorders>
              <w:top w:val="single" w:sz="4" w:space="0" w:color="auto"/>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val="restart"/>
            <w:tcBorders>
              <w:top w:val="single" w:sz="4" w:space="0" w:color="auto"/>
              <w:left w:val="single" w:sz="4" w:space="0" w:color="auto"/>
              <w:right w:val="single" w:sz="4" w:space="0" w:color="auto"/>
            </w:tcBorders>
          </w:tcPr>
          <w:p w:rsidR="0069016F" w:rsidRPr="002A41D8" w:rsidRDefault="0069016F" w:rsidP="00877EB1">
            <w:pPr>
              <w:rPr>
                <w:color w:val="1D1D1F"/>
                <w:shd w:val="clear" w:color="auto" w:fill="FFFFFF"/>
                <w:lang w:val="en-US"/>
              </w:rPr>
            </w:pPr>
            <w:r w:rsidRPr="002A41D8">
              <w:rPr>
                <w:b/>
                <w:color w:val="1D1D1F"/>
                <w:shd w:val="clear" w:color="auto" w:fill="FFFFFF"/>
                <w:lang w:val="en-US"/>
              </w:rPr>
              <w:t>Module 3. Hygiene of Healthcare Organizations.</w:t>
            </w:r>
            <w:r w:rsidRPr="002A41D8">
              <w:rPr>
                <w:color w:val="1D1D1F"/>
                <w:shd w:val="clear" w:color="auto" w:fill="FFFFFF"/>
                <w:lang w:val="en-US"/>
              </w:rPr>
              <w:t xml:space="preserve"> </w:t>
            </w:r>
          </w:p>
          <w:p w:rsidR="0069016F" w:rsidRPr="002A41D8" w:rsidRDefault="0069016F" w:rsidP="00877EB1">
            <w:pPr>
              <w:rPr>
                <w:color w:val="1D1D1F"/>
                <w:shd w:val="clear" w:color="auto" w:fill="FFFFFF"/>
                <w:lang w:val="en-US"/>
              </w:rPr>
            </w:pPr>
          </w:p>
          <w:p w:rsidR="0069016F" w:rsidRPr="002A41D8" w:rsidRDefault="0069016F" w:rsidP="00877EB1">
            <w:pPr>
              <w:rPr>
                <w:lang w:val="en-US"/>
              </w:rPr>
            </w:pPr>
            <w:r w:rsidRPr="002A41D8">
              <w:rPr>
                <w:color w:val="1D1D1F"/>
                <w:shd w:val="clear" w:color="auto" w:fill="FFFFFF"/>
                <w:lang w:val="en-US"/>
              </w:rPr>
              <w:t xml:space="preserve">Module Unit 15. Hygienic Assessment of Location, Layout, Indoor Environment of Healthcare Organizations. Part 1. Module Unit 16. Hygienic Assessment of Location, Layout, Indoor Environment of Healthcare Organizations. Part 2. Module Unit 28. Forming a Healthy Lifestyle. Module Unit 29. Healthy Lifestyle. </w:t>
            </w:r>
            <w:proofErr w:type="spellStart"/>
            <w:r w:rsidRPr="002A41D8">
              <w:rPr>
                <w:color w:val="1D1D1F"/>
                <w:shd w:val="clear" w:color="auto" w:fill="FFFFFF"/>
              </w:rPr>
              <w:t>Hygienic</w:t>
            </w:r>
            <w:proofErr w:type="spellEnd"/>
            <w:r w:rsidRPr="002A41D8">
              <w:rPr>
                <w:color w:val="1D1D1F"/>
                <w:shd w:val="clear" w:color="auto" w:fill="FFFFFF"/>
              </w:rPr>
              <w:t xml:space="preserve"> </w:t>
            </w:r>
            <w:proofErr w:type="spellStart"/>
            <w:r w:rsidRPr="002A41D8">
              <w:rPr>
                <w:color w:val="1D1D1F"/>
                <w:shd w:val="clear" w:color="auto" w:fill="FFFFFF"/>
              </w:rPr>
              <w:t>Fundamentals</w:t>
            </w:r>
            <w:proofErr w:type="spellEnd"/>
            <w:r w:rsidRPr="002A41D8">
              <w:rPr>
                <w:color w:val="1D1D1F"/>
                <w:shd w:val="clear" w:color="auto" w:fill="FFFFFF"/>
              </w:rPr>
              <w:t xml:space="preserve"> </w:t>
            </w:r>
            <w:proofErr w:type="spellStart"/>
            <w:r w:rsidRPr="002A41D8">
              <w:rPr>
                <w:color w:val="1D1D1F"/>
                <w:shd w:val="clear" w:color="auto" w:fill="FFFFFF"/>
              </w:rPr>
              <w:t>of</w:t>
            </w:r>
            <w:proofErr w:type="spellEnd"/>
            <w:r w:rsidRPr="002A41D8">
              <w:rPr>
                <w:color w:val="1D1D1F"/>
                <w:shd w:val="clear" w:color="auto" w:fill="FFFFFF"/>
              </w:rPr>
              <w:t xml:space="preserve"> </w:t>
            </w:r>
            <w:proofErr w:type="spellStart"/>
            <w:r w:rsidRPr="002A41D8">
              <w:rPr>
                <w:color w:val="1D1D1F"/>
                <w:shd w:val="clear" w:color="auto" w:fill="FFFFFF"/>
              </w:rPr>
              <w:t>Hardening</w:t>
            </w:r>
            <w:proofErr w:type="spellEnd"/>
            <w:r w:rsidRPr="002A41D8">
              <w:rPr>
                <w:color w:val="1D1D1F"/>
                <w:shd w:val="clear" w:color="auto" w:fill="FFFFFF"/>
              </w:rPr>
              <w:t xml:space="preserve"> </w:t>
            </w:r>
            <w:proofErr w:type="spellStart"/>
            <w:r w:rsidRPr="002A41D8">
              <w:rPr>
                <w:color w:val="1D1D1F"/>
                <w:shd w:val="clear" w:color="auto" w:fill="FFFFFF"/>
              </w:rPr>
              <w:t>for</w:t>
            </w:r>
            <w:proofErr w:type="spellEnd"/>
            <w:r w:rsidRPr="002A41D8">
              <w:rPr>
                <w:color w:val="1D1D1F"/>
                <w:shd w:val="clear" w:color="auto" w:fill="FFFFFF"/>
              </w:rPr>
              <w:t xml:space="preserve"> </w:t>
            </w:r>
            <w:proofErr w:type="spellStart"/>
            <w:r w:rsidRPr="002A41D8">
              <w:rPr>
                <w:color w:val="1D1D1F"/>
                <w:shd w:val="clear" w:color="auto" w:fill="FFFFFF"/>
              </w:rPr>
              <w:t>Children</w:t>
            </w:r>
            <w:proofErr w:type="spellEnd"/>
            <w:r w:rsidRPr="002A41D8">
              <w:rPr>
                <w:color w:val="1D1D1F"/>
                <w:shd w:val="clear" w:color="auto" w:fill="FFFFFF"/>
              </w:rPr>
              <w:t xml:space="preserve"> </w:t>
            </w:r>
            <w:proofErr w:type="spellStart"/>
            <w:r w:rsidRPr="002A41D8">
              <w:rPr>
                <w:color w:val="1D1D1F"/>
                <w:shd w:val="clear" w:color="auto" w:fill="FFFFFF"/>
              </w:rPr>
              <w:t>and</w:t>
            </w:r>
            <w:proofErr w:type="spellEnd"/>
            <w:r w:rsidRPr="002A41D8">
              <w:rPr>
                <w:color w:val="1D1D1F"/>
                <w:shd w:val="clear" w:color="auto" w:fill="FFFFFF"/>
              </w:rPr>
              <w:t xml:space="preserve"> </w:t>
            </w:r>
            <w:proofErr w:type="spellStart"/>
            <w:r w:rsidRPr="002A41D8">
              <w:rPr>
                <w:color w:val="1D1D1F"/>
                <w:shd w:val="clear" w:color="auto" w:fill="FFFFFF"/>
              </w:rPr>
              <w:t>Adolescents</w:t>
            </w:r>
            <w:proofErr w:type="spellEnd"/>
            <w:r w:rsidRPr="002A41D8">
              <w:rPr>
                <w:color w:val="1D1D1F"/>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1. Multiple Choice</w:t>
            </w:r>
          </w:p>
          <w:p w:rsidR="0069016F" w:rsidRPr="002A41D8" w:rsidRDefault="0069016F" w:rsidP="00877EB1"/>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 xml:space="preserve">Select three correct answers from six. Which protective measures against harmful factors should be applied when working with a computer in professional activities? 1) Creating a favorable microclimate 2) Compliance with ergonomic requirements for the workplace (monitor position, chair) 3) Regular breaks with exercises for eyes and spine 4) Conducting preliminary and periodic medical examinations 5) Using protective filters and adjusting screen brightness/contrast 6) </w:t>
            </w:r>
            <w:r w:rsidRPr="002A41D8">
              <w:rPr>
                <w:lang w:val="en-US"/>
              </w:rPr>
              <w:lastRenderedPageBreak/>
              <w:t>Working in conditions of insufficient lighting to reduce glare</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color w:val="1D1D1F"/>
                <w:shd w:val="clear" w:color="auto" w:fill="FFFFFF"/>
                <w:lang w:val="en-US"/>
              </w:rPr>
              <w:lastRenderedPageBreak/>
              <w:t>2) Compliance with ergonomic requirements for the workplace (monitor position, chair) 3) Regular breaks with exercises for eyes and spine 5) Using protective filters and adjusting screen brightness/contrast</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r w:rsidR="0069016F" w:rsidRPr="002A41D8" w:rsidTr="00877EB1">
        <w:tc>
          <w:tcPr>
            <w:tcW w:w="503" w:type="dxa"/>
            <w:vMerge/>
            <w:tcBorders>
              <w:left w:val="single" w:sz="4" w:space="0" w:color="auto"/>
              <w:right w:val="single" w:sz="4" w:space="0" w:color="auto"/>
            </w:tcBorders>
          </w:tcPr>
          <w:p w:rsidR="0069016F" w:rsidRPr="002A41D8" w:rsidRDefault="0069016F" w:rsidP="00ED77BA">
            <w:pPr>
              <w:widowControl/>
              <w:numPr>
                <w:ilvl w:val="0"/>
                <w:numId w:val="2"/>
              </w:numPr>
              <w:jc w:val="left"/>
            </w:pPr>
          </w:p>
        </w:tc>
        <w:tc>
          <w:tcPr>
            <w:tcW w:w="3375" w:type="dxa"/>
            <w:vMerge/>
            <w:tcBorders>
              <w:left w:val="single" w:sz="4" w:space="0" w:color="auto"/>
              <w:right w:val="single" w:sz="4" w:space="0" w:color="auto"/>
            </w:tcBorders>
          </w:tcPr>
          <w:p w:rsidR="0069016F" w:rsidRPr="002A41D8" w:rsidRDefault="0069016F" w:rsidP="00877EB1"/>
        </w:tc>
        <w:tc>
          <w:tcPr>
            <w:tcW w:w="1701"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2. Situational Tasks/Cases</w:t>
            </w:r>
          </w:p>
          <w:p w:rsidR="0069016F" w:rsidRPr="002A41D8" w:rsidRDefault="0069016F" w:rsidP="00877EB1">
            <w:pPr>
              <w:rPr>
                <w:b/>
              </w:rPr>
            </w:pPr>
          </w:p>
        </w:tc>
        <w:tc>
          <w:tcPr>
            <w:tcW w:w="2835"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ind w:right="57"/>
              <w:rPr>
                <w:lang w:val="en-US"/>
              </w:rPr>
            </w:pPr>
            <w:r w:rsidRPr="002A41D8">
              <w:rPr>
                <w:color w:val="1D1D1F"/>
                <w:shd w:val="clear" w:color="auto" w:fill="FFFFFF"/>
                <w:lang w:val="en-US"/>
              </w:rPr>
              <w:t>To which intensity of physical activity does brisk walking (4 km per hour or faster) belong? Answer the question in lowercase, the answer should include no more than 3 words without prepositions, particles, and conjunctions</w:t>
            </w:r>
          </w:p>
        </w:tc>
        <w:tc>
          <w:tcPr>
            <w:tcW w:w="2551" w:type="dxa"/>
            <w:tcBorders>
              <w:top w:val="single" w:sz="4" w:space="0" w:color="auto"/>
              <w:left w:val="single" w:sz="4" w:space="0" w:color="auto"/>
              <w:bottom w:val="single" w:sz="4" w:space="0" w:color="auto"/>
              <w:right w:val="single" w:sz="4" w:space="0" w:color="auto"/>
            </w:tcBorders>
          </w:tcPr>
          <w:p w:rsidR="0069016F" w:rsidRPr="002A41D8" w:rsidRDefault="0069016F" w:rsidP="00877EB1">
            <w:proofErr w:type="spellStart"/>
            <w:r w:rsidRPr="002A41D8">
              <w:rPr>
                <w:color w:val="1D1D1F"/>
                <w:shd w:val="clear" w:color="auto" w:fill="FFFFFF"/>
              </w:rPr>
              <w:t>moderate</w:t>
            </w:r>
            <w:proofErr w:type="spellEnd"/>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pPr>
              <w:rPr>
                <w:lang w:val="en-US"/>
              </w:rPr>
            </w:pPr>
            <w:r w:rsidRPr="002A41D8">
              <w:rPr>
                <w:lang w:val="en-US"/>
              </w:rPr>
              <w:t>Yes</w:t>
            </w:r>
          </w:p>
          <w:p w:rsidR="0069016F" w:rsidRPr="002A41D8" w:rsidRDefault="0069016F" w:rsidP="00877EB1">
            <w:pPr>
              <w:jc w:val="center"/>
            </w:pP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c>
          <w:tcPr>
            <w:tcW w:w="1040" w:type="dxa"/>
            <w:tcBorders>
              <w:top w:val="single" w:sz="4" w:space="0" w:color="auto"/>
              <w:left w:val="single" w:sz="4" w:space="0" w:color="auto"/>
              <w:bottom w:val="single" w:sz="4" w:space="0" w:color="auto"/>
              <w:right w:val="single" w:sz="4" w:space="0" w:color="auto"/>
            </w:tcBorders>
          </w:tcPr>
          <w:p w:rsidR="0069016F" w:rsidRPr="002A41D8" w:rsidRDefault="0069016F" w:rsidP="00877EB1">
            <w:r w:rsidRPr="002A41D8">
              <w:rPr>
                <w:lang w:val="en-US"/>
              </w:rPr>
              <w:t>No</w:t>
            </w:r>
          </w:p>
        </w:tc>
      </w:tr>
    </w:tbl>
    <w:p w:rsidR="0069016F" w:rsidRPr="002A41D8" w:rsidRDefault="0069016F" w:rsidP="00ED77BA">
      <w:pPr>
        <w:ind w:firstLine="708"/>
        <w:rPr>
          <w:lang w:val="en-US"/>
        </w:rPr>
      </w:pPr>
    </w:p>
    <w:p w:rsidR="0069016F" w:rsidRPr="002A41D8" w:rsidRDefault="0069016F" w:rsidP="00ED77BA">
      <w:pPr>
        <w:pStyle w:val="ac"/>
        <w:spacing w:after="0"/>
        <w:rPr>
          <w:b/>
          <w:lang w:val="en-US"/>
        </w:rPr>
      </w:pPr>
      <w:r w:rsidRPr="002A41D8">
        <w:rPr>
          <w:b/>
          <w:lang w:val="en-US"/>
        </w:rPr>
        <w:t>12. Questions for Intermediate Certification</w:t>
      </w:r>
    </w:p>
    <w:p w:rsidR="0069016F" w:rsidRPr="002A41D8" w:rsidRDefault="0069016F" w:rsidP="00ED77BA">
      <w:pPr>
        <w:pStyle w:val="ac"/>
        <w:spacing w:after="0"/>
        <w:rPr>
          <w:lang w:val="en-US"/>
        </w:rPr>
      </w:pPr>
      <w:r w:rsidRPr="002A41D8">
        <w:rPr>
          <w:lang w:val="en-US"/>
        </w:rPr>
        <w:t>1. Hygiene as a medical-preventive discipline; subject, goals, tasks of hygiene. Significance of hygienic measures in the activities of a physician.</w:t>
      </w:r>
    </w:p>
    <w:p w:rsidR="0069016F" w:rsidRPr="002A41D8" w:rsidRDefault="0069016F" w:rsidP="00ED77BA">
      <w:pPr>
        <w:pStyle w:val="ac"/>
        <w:spacing w:after="0"/>
        <w:rPr>
          <w:lang w:val="en-US"/>
        </w:rPr>
      </w:pPr>
      <w:r w:rsidRPr="002A41D8">
        <w:rPr>
          <w:lang w:val="en-US"/>
        </w:rPr>
        <w:t>2. Concept of natural, anthropogenic, and social environmental factors. Positive and negative influence of environmental factors on public health.</w:t>
      </w:r>
    </w:p>
    <w:p w:rsidR="0069016F" w:rsidRPr="002A41D8" w:rsidRDefault="0069016F" w:rsidP="00ED77BA">
      <w:pPr>
        <w:pStyle w:val="ac"/>
        <w:spacing w:after="0"/>
        <w:rPr>
          <w:lang w:val="en-US"/>
        </w:rPr>
      </w:pPr>
      <w:r w:rsidRPr="002A41D8">
        <w:rPr>
          <w:lang w:val="en-US"/>
        </w:rPr>
        <w:t>3. Environment (natural, anthropogenic, social) and human health. Classification of ecological situations. Main directions for solving ecological problems.</w:t>
      </w:r>
    </w:p>
    <w:p w:rsidR="0069016F" w:rsidRPr="002A41D8" w:rsidRDefault="0069016F" w:rsidP="00ED77BA">
      <w:pPr>
        <w:pStyle w:val="ac"/>
        <w:spacing w:after="0"/>
        <w:rPr>
          <w:lang w:val="en-US"/>
        </w:rPr>
      </w:pPr>
      <w:r w:rsidRPr="002A41D8">
        <w:rPr>
          <w:lang w:val="en-US"/>
        </w:rPr>
        <w:t xml:space="preserve">4. Sources and causes of biosphere pollution. Mechanisms of action of </w:t>
      </w:r>
      <w:proofErr w:type="spellStart"/>
      <w:r w:rsidRPr="002A41D8">
        <w:rPr>
          <w:lang w:val="en-US"/>
        </w:rPr>
        <w:t>ecotoxicants</w:t>
      </w:r>
      <w:proofErr w:type="spellEnd"/>
      <w:r w:rsidRPr="002A41D8">
        <w:rPr>
          <w:lang w:val="en-US"/>
        </w:rPr>
        <w:t xml:space="preserve"> on the human organism. Low-intensity toxic factors, concept.</w:t>
      </w:r>
    </w:p>
    <w:p w:rsidR="0069016F" w:rsidRPr="002A41D8" w:rsidRDefault="0069016F" w:rsidP="00ED77BA">
      <w:pPr>
        <w:pStyle w:val="ac"/>
        <w:spacing w:after="0"/>
        <w:rPr>
          <w:lang w:val="en-US"/>
        </w:rPr>
      </w:pPr>
      <w:r w:rsidRPr="002A41D8">
        <w:rPr>
          <w:lang w:val="en-US"/>
        </w:rPr>
        <w:t>5. Influence of biosphere pollution on human health (immediate and long-term effects of adverse action); prevention.</w:t>
      </w:r>
    </w:p>
    <w:p w:rsidR="0069016F" w:rsidRPr="002A41D8" w:rsidRDefault="0069016F" w:rsidP="00ED77BA">
      <w:pPr>
        <w:pStyle w:val="ac"/>
        <w:spacing w:after="0"/>
        <w:rPr>
          <w:lang w:val="en-US"/>
        </w:rPr>
      </w:pPr>
      <w:r w:rsidRPr="002A41D8">
        <w:rPr>
          <w:lang w:val="en-US"/>
        </w:rPr>
        <w:t>6. Main atmospheric air pollutants, mechanism of action on the human organism. Directions for atmospheric air protection.</w:t>
      </w:r>
    </w:p>
    <w:p w:rsidR="0069016F" w:rsidRPr="002A41D8" w:rsidRDefault="0069016F" w:rsidP="00ED77BA">
      <w:pPr>
        <w:pStyle w:val="ac"/>
        <w:spacing w:after="0"/>
        <w:rPr>
          <w:lang w:val="en-US"/>
        </w:rPr>
      </w:pPr>
      <w:r w:rsidRPr="002A41D8">
        <w:rPr>
          <w:lang w:val="en-US"/>
        </w:rPr>
        <w:lastRenderedPageBreak/>
        <w:t>7. Sources of pollution and main atmospheric air pollutants using Volgograd as an example; possible consequences of their influence on public health.</w:t>
      </w:r>
    </w:p>
    <w:p w:rsidR="0069016F" w:rsidRPr="002A41D8" w:rsidRDefault="0069016F" w:rsidP="00ED77BA">
      <w:pPr>
        <w:pStyle w:val="ac"/>
        <w:spacing w:after="0"/>
        <w:rPr>
          <w:lang w:val="en-US"/>
        </w:rPr>
      </w:pPr>
      <w:r w:rsidRPr="002A41D8">
        <w:rPr>
          <w:lang w:val="en-US"/>
        </w:rPr>
        <w:t>8. Physical properties of air, influence on heat exchange and human health.</w:t>
      </w:r>
    </w:p>
    <w:p w:rsidR="0069016F" w:rsidRPr="002A41D8" w:rsidRDefault="0069016F" w:rsidP="00ED77BA">
      <w:pPr>
        <w:pStyle w:val="ac"/>
        <w:spacing w:after="0"/>
        <w:rPr>
          <w:lang w:val="en-US"/>
        </w:rPr>
      </w:pPr>
      <w:r w:rsidRPr="002A41D8">
        <w:rPr>
          <w:lang w:val="en-US"/>
        </w:rPr>
        <w:t>9. Weather and climate, concepts. Classification of weather and climatic conditions. Influence on the human organism. Hygienic aspects of acclimatization using the Volgograd region as a model.</w:t>
      </w:r>
    </w:p>
    <w:p w:rsidR="0069016F" w:rsidRPr="002A41D8" w:rsidRDefault="0069016F" w:rsidP="00ED77BA">
      <w:pPr>
        <w:pStyle w:val="ac"/>
        <w:spacing w:after="0"/>
        <w:rPr>
          <w:lang w:val="en-US"/>
        </w:rPr>
      </w:pPr>
      <w:r w:rsidRPr="002A41D8">
        <w:rPr>
          <w:lang w:val="en-US"/>
        </w:rPr>
        <w:t>10. Solar radiation, physiological and hygienic significance. Geographical and anthropogenic rickets foci: concepts, prevention.</w:t>
      </w:r>
    </w:p>
    <w:p w:rsidR="0069016F" w:rsidRPr="002A41D8" w:rsidRDefault="0069016F" w:rsidP="00ED77BA">
      <w:pPr>
        <w:pStyle w:val="ac"/>
        <w:spacing w:after="0"/>
        <w:rPr>
          <w:lang w:val="en-US"/>
        </w:rPr>
      </w:pPr>
      <w:r w:rsidRPr="002A41D8">
        <w:rPr>
          <w:lang w:val="en-US"/>
        </w:rPr>
        <w:t>11. Urbanization, concept. Hygienic and medical aspects of the negative potential of urbanization, prevention.</w:t>
      </w:r>
    </w:p>
    <w:p w:rsidR="0069016F" w:rsidRPr="002A41D8" w:rsidRDefault="0069016F" w:rsidP="00ED77BA">
      <w:pPr>
        <w:pStyle w:val="ac"/>
        <w:spacing w:after="0"/>
        <w:rPr>
          <w:lang w:val="en-US"/>
        </w:rPr>
      </w:pPr>
      <w:r w:rsidRPr="002A41D8">
        <w:rPr>
          <w:lang w:val="en-US"/>
        </w:rPr>
        <w:t>12. Living conditions in modern cities, influence on public health using Volgograd as an example.</w:t>
      </w:r>
    </w:p>
    <w:p w:rsidR="0069016F" w:rsidRPr="002A41D8" w:rsidRDefault="0069016F" w:rsidP="00ED77BA">
      <w:pPr>
        <w:pStyle w:val="ac"/>
        <w:spacing w:after="0"/>
        <w:rPr>
          <w:lang w:val="en-US"/>
        </w:rPr>
      </w:pPr>
      <w:r w:rsidRPr="002A41D8">
        <w:rPr>
          <w:lang w:val="en-US"/>
        </w:rPr>
        <w:t xml:space="preserve">13. Quality of air environment in residential and public buildings, influence on human health. </w:t>
      </w:r>
      <w:proofErr w:type="spellStart"/>
      <w:r w:rsidRPr="002A41D8">
        <w:rPr>
          <w:lang w:val="en-US"/>
        </w:rPr>
        <w:t>Anthrophotoxins</w:t>
      </w:r>
      <w:proofErr w:type="spellEnd"/>
      <w:r w:rsidRPr="002A41D8">
        <w:rPr>
          <w:lang w:val="en-US"/>
        </w:rPr>
        <w:t>, "sick building syndrome", concepts.</w:t>
      </w:r>
    </w:p>
    <w:p w:rsidR="0069016F" w:rsidRPr="002A41D8" w:rsidRDefault="0069016F" w:rsidP="00ED77BA">
      <w:pPr>
        <w:pStyle w:val="ac"/>
        <w:spacing w:after="0"/>
        <w:rPr>
          <w:lang w:val="en-US"/>
        </w:rPr>
      </w:pPr>
      <w:r w:rsidRPr="002A41D8">
        <w:rPr>
          <w:lang w:val="en-US"/>
        </w:rPr>
        <w:t>14. Sources of anthropogenic air pollution in enclosed spaces. Ventilation of premises: concept, classification of ventilation systems, purpose.</w:t>
      </w:r>
    </w:p>
    <w:p w:rsidR="0069016F" w:rsidRPr="002A41D8" w:rsidRDefault="0069016F" w:rsidP="00ED77BA">
      <w:pPr>
        <w:pStyle w:val="ac"/>
        <w:spacing w:after="0"/>
        <w:rPr>
          <w:lang w:val="en-US"/>
        </w:rPr>
      </w:pPr>
      <w:r w:rsidRPr="002A41D8">
        <w:rPr>
          <w:lang w:val="en-US"/>
        </w:rPr>
        <w:t>15. Microclimate of residential and public buildings: classification, influence on humans, standardization of microclimate parameters.</w:t>
      </w:r>
    </w:p>
    <w:p w:rsidR="0069016F" w:rsidRPr="002A41D8" w:rsidRDefault="0069016F" w:rsidP="00ED77BA">
      <w:pPr>
        <w:pStyle w:val="ac"/>
        <w:spacing w:after="0"/>
        <w:rPr>
          <w:lang w:val="en-US"/>
        </w:rPr>
      </w:pPr>
      <w:r w:rsidRPr="002A41D8">
        <w:rPr>
          <w:lang w:val="en-US"/>
        </w:rPr>
        <w:t>16. Mechanisms of chemical and physical thermoregulation, their significance and role in ensuring thermal homeostasis of the human organism.</w:t>
      </w:r>
    </w:p>
    <w:p w:rsidR="0069016F" w:rsidRPr="002A41D8" w:rsidRDefault="0069016F" w:rsidP="00ED77BA">
      <w:pPr>
        <w:pStyle w:val="ac"/>
        <w:spacing w:after="0"/>
        <w:rPr>
          <w:lang w:val="en-US"/>
        </w:rPr>
      </w:pPr>
      <w:r w:rsidRPr="002A41D8">
        <w:rPr>
          <w:lang w:val="en-US"/>
        </w:rPr>
        <w:t>17. Main pathways of heat loss by the human organism. Hygienic aspects of ensuring thermal homeostasis of the human organism.</w:t>
      </w:r>
    </w:p>
    <w:p w:rsidR="0069016F" w:rsidRPr="002A41D8" w:rsidRDefault="0069016F" w:rsidP="00ED77BA">
      <w:pPr>
        <w:pStyle w:val="ac"/>
        <w:spacing w:after="0"/>
        <w:rPr>
          <w:lang w:val="en-US"/>
        </w:rPr>
      </w:pPr>
      <w:r w:rsidRPr="002A41D8">
        <w:rPr>
          <w:lang w:val="en-US"/>
        </w:rPr>
        <w:t>18. Natural lighting of residential and public buildings; significance for human health; standardization of parameters.</w:t>
      </w:r>
    </w:p>
    <w:p w:rsidR="0069016F" w:rsidRPr="002A41D8" w:rsidRDefault="0069016F" w:rsidP="00ED77BA">
      <w:pPr>
        <w:pStyle w:val="ac"/>
        <w:spacing w:after="0"/>
        <w:rPr>
          <w:lang w:val="en-US"/>
        </w:rPr>
      </w:pPr>
      <w:r w:rsidRPr="002A41D8">
        <w:rPr>
          <w:lang w:val="en-US"/>
        </w:rPr>
        <w:t>19. Artificial lighting of residential and public buildings; significance for human health; standardization of parameters.</w:t>
      </w:r>
    </w:p>
    <w:p w:rsidR="0069016F" w:rsidRPr="002A41D8" w:rsidRDefault="0069016F" w:rsidP="00ED77BA">
      <w:pPr>
        <w:pStyle w:val="ac"/>
        <w:spacing w:after="0"/>
        <w:rPr>
          <w:lang w:val="en-US"/>
        </w:rPr>
      </w:pPr>
      <w:r w:rsidRPr="002A41D8">
        <w:rPr>
          <w:lang w:val="en-US"/>
        </w:rPr>
        <w:t>20. Physiological, hygienic, and epidemiological significance of water. Methods of water purification and disinfection.</w:t>
      </w:r>
    </w:p>
    <w:p w:rsidR="0069016F" w:rsidRPr="002A41D8" w:rsidRDefault="0069016F" w:rsidP="00ED77BA">
      <w:pPr>
        <w:pStyle w:val="ac"/>
        <w:spacing w:after="0"/>
        <w:rPr>
          <w:lang w:val="en-US"/>
        </w:rPr>
      </w:pPr>
      <w:r w:rsidRPr="002A41D8">
        <w:rPr>
          <w:lang w:val="en-US"/>
        </w:rPr>
        <w:lastRenderedPageBreak/>
        <w:t>21. Population diseases associated with consumption of water of non-standard microbiological and parasitological quality. Prevention of waterborne epidemics.</w:t>
      </w:r>
    </w:p>
    <w:p w:rsidR="0069016F" w:rsidRPr="002A41D8" w:rsidRDefault="0069016F" w:rsidP="00ED77BA">
      <w:pPr>
        <w:pStyle w:val="ac"/>
        <w:spacing w:after="0"/>
        <w:rPr>
          <w:lang w:val="en-US"/>
        </w:rPr>
      </w:pPr>
      <w:r w:rsidRPr="002A41D8">
        <w:rPr>
          <w:lang w:val="en-US"/>
        </w:rPr>
        <w:t>22. Endemic diseases associated with non-standard salt and microelement composition of water; their prevalence in the territory of Volgograd and Volgograd region, prevention.</w:t>
      </w:r>
    </w:p>
    <w:p w:rsidR="0069016F" w:rsidRPr="002A41D8" w:rsidRDefault="0069016F" w:rsidP="00ED77BA">
      <w:pPr>
        <w:pStyle w:val="ac"/>
        <w:spacing w:after="0"/>
        <w:rPr>
          <w:lang w:val="en-US"/>
        </w:rPr>
      </w:pPr>
      <w:r w:rsidRPr="002A41D8">
        <w:rPr>
          <w:lang w:val="en-US"/>
        </w:rPr>
        <w:t>23. Hygienic requirements for drinking water; methods for improving its quality.</w:t>
      </w:r>
    </w:p>
    <w:p w:rsidR="0069016F" w:rsidRPr="002A41D8" w:rsidRDefault="0069016F" w:rsidP="00ED77BA">
      <w:pPr>
        <w:pStyle w:val="ac"/>
        <w:spacing w:after="0"/>
        <w:rPr>
          <w:lang w:val="en-US"/>
        </w:rPr>
      </w:pPr>
      <w:r w:rsidRPr="002A41D8">
        <w:rPr>
          <w:lang w:val="en-US"/>
        </w:rPr>
        <w:t>24. Comparative characteristics of water supply sources. Sanitary protection zones of water sources.</w:t>
      </w:r>
    </w:p>
    <w:p w:rsidR="0069016F" w:rsidRPr="002A41D8" w:rsidRDefault="0069016F" w:rsidP="00ED77BA">
      <w:pPr>
        <w:pStyle w:val="ac"/>
        <w:spacing w:after="0"/>
        <w:rPr>
          <w:lang w:val="en-US"/>
        </w:rPr>
      </w:pPr>
      <w:r w:rsidRPr="002A41D8">
        <w:rPr>
          <w:lang w:val="en-US"/>
        </w:rPr>
        <w:t>25. Nutrition as a socio-hygienic problem and a factor shaping human health. Types of nutrition.</w:t>
      </w:r>
    </w:p>
    <w:p w:rsidR="0069016F" w:rsidRPr="002A41D8" w:rsidRDefault="0069016F" w:rsidP="00ED77BA">
      <w:pPr>
        <w:pStyle w:val="ac"/>
        <w:spacing w:after="0"/>
        <w:rPr>
          <w:lang w:val="en-US"/>
        </w:rPr>
      </w:pPr>
      <w:r w:rsidRPr="002A41D8">
        <w:rPr>
          <w:lang w:val="en-US"/>
        </w:rPr>
        <w:t>26. Diet-related diseases: definition, classification, prevention measures.</w:t>
      </w:r>
    </w:p>
    <w:p w:rsidR="0069016F" w:rsidRPr="002A41D8" w:rsidRDefault="0069016F" w:rsidP="00ED77BA">
      <w:pPr>
        <w:pStyle w:val="ac"/>
        <w:spacing w:after="0"/>
        <w:rPr>
          <w:lang w:val="en-US"/>
        </w:rPr>
      </w:pPr>
      <w:r w:rsidRPr="002A41D8">
        <w:rPr>
          <w:lang w:val="en-US"/>
        </w:rPr>
        <w:t>27. Principles of healthy human nutrition. Balanced nutrition, concept.</w:t>
      </w:r>
    </w:p>
    <w:p w:rsidR="0069016F" w:rsidRPr="002A41D8" w:rsidRDefault="0069016F" w:rsidP="00ED77BA">
      <w:pPr>
        <w:pStyle w:val="ac"/>
        <w:spacing w:after="0"/>
        <w:rPr>
          <w:lang w:val="en-US"/>
        </w:rPr>
      </w:pPr>
      <w:r w:rsidRPr="002A41D8">
        <w:rPr>
          <w:lang w:val="en-US"/>
        </w:rPr>
        <w:t>28. Modern standardized nutrition for various population groups.</w:t>
      </w:r>
    </w:p>
    <w:p w:rsidR="0069016F" w:rsidRPr="002A41D8" w:rsidRDefault="0069016F" w:rsidP="00ED77BA">
      <w:pPr>
        <w:pStyle w:val="ac"/>
        <w:spacing w:after="0"/>
        <w:rPr>
          <w:lang w:val="en-US"/>
        </w:rPr>
      </w:pPr>
      <w:r w:rsidRPr="002A41D8">
        <w:rPr>
          <w:lang w:val="en-US"/>
        </w:rPr>
        <w:t>29. Human energy balance, types of energy expenditures. Standardization of nutrition for persons of the 1st professional group.</w:t>
      </w:r>
    </w:p>
    <w:p w:rsidR="0069016F" w:rsidRPr="002A41D8" w:rsidRDefault="0069016F" w:rsidP="00ED77BA">
      <w:pPr>
        <w:pStyle w:val="ac"/>
        <w:spacing w:after="0"/>
        <w:rPr>
          <w:lang w:val="en-US"/>
        </w:rPr>
      </w:pPr>
      <w:r w:rsidRPr="002A41D8">
        <w:rPr>
          <w:lang w:val="en-US"/>
        </w:rPr>
        <w:t>30. Nutritional status: concept, main types, indicators for its assessment.</w:t>
      </w:r>
    </w:p>
    <w:p w:rsidR="0069016F" w:rsidRPr="002A41D8" w:rsidRDefault="0069016F" w:rsidP="00ED77BA">
      <w:pPr>
        <w:pStyle w:val="ac"/>
        <w:spacing w:after="0"/>
        <w:rPr>
          <w:lang w:val="en-US"/>
        </w:rPr>
      </w:pPr>
      <w:r w:rsidRPr="002A41D8">
        <w:rPr>
          <w:lang w:val="en-US"/>
        </w:rPr>
        <w:t>31. Physiological-hygienic standardization of healthy nutrition for persons engaged in mental labor. Nutrition regimen.</w:t>
      </w:r>
    </w:p>
    <w:p w:rsidR="0069016F" w:rsidRPr="002A41D8" w:rsidRDefault="0069016F" w:rsidP="00ED77BA">
      <w:pPr>
        <w:pStyle w:val="ac"/>
        <w:spacing w:after="0"/>
        <w:rPr>
          <w:lang w:val="en-US"/>
        </w:rPr>
      </w:pPr>
      <w:r w:rsidRPr="002A41D8">
        <w:rPr>
          <w:lang w:val="en-US"/>
        </w:rPr>
        <w:t>32. Physiological-hygienic standardization of healthy nutrition for persons of elderly and senile age.</w:t>
      </w:r>
    </w:p>
    <w:p w:rsidR="0069016F" w:rsidRPr="002A41D8" w:rsidRDefault="0069016F" w:rsidP="00ED77BA">
      <w:pPr>
        <w:pStyle w:val="ac"/>
        <w:spacing w:after="0"/>
        <w:rPr>
          <w:lang w:val="en-US"/>
        </w:rPr>
      </w:pPr>
      <w:r w:rsidRPr="002A41D8">
        <w:rPr>
          <w:lang w:val="en-US"/>
        </w:rPr>
        <w:t>33. Proteins in human nutrition: biological role, standardization, sources. Ways to increase the biological value of the protein part of rations.</w:t>
      </w:r>
    </w:p>
    <w:p w:rsidR="0069016F" w:rsidRPr="002A41D8" w:rsidRDefault="0069016F" w:rsidP="00ED77BA">
      <w:pPr>
        <w:pStyle w:val="ac"/>
        <w:spacing w:after="0"/>
        <w:rPr>
          <w:lang w:val="en-US"/>
        </w:rPr>
      </w:pPr>
      <w:r w:rsidRPr="002A41D8">
        <w:rPr>
          <w:lang w:val="en-US"/>
        </w:rPr>
        <w:t>34. Fats in human nutrition: biological role, standardization, sources.</w:t>
      </w:r>
    </w:p>
    <w:p w:rsidR="0069016F" w:rsidRPr="002A41D8" w:rsidRDefault="0069016F" w:rsidP="00ED77BA">
      <w:pPr>
        <w:pStyle w:val="ac"/>
        <w:spacing w:after="0"/>
        <w:rPr>
          <w:lang w:val="en-US"/>
        </w:rPr>
      </w:pPr>
      <w:r w:rsidRPr="002A41D8">
        <w:rPr>
          <w:lang w:val="en-US"/>
        </w:rPr>
        <w:t>35. Mono- and polyunsaturated fatty acids in human nutrition: biological role, significance for health, standardization, sources.</w:t>
      </w:r>
    </w:p>
    <w:p w:rsidR="0069016F" w:rsidRPr="002A41D8" w:rsidRDefault="0069016F" w:rsidP="00ED77BA">
      <w:pPr>
        <w:pStyle w:val="ac"/>
        <w:spacing w:after="0"/>
        <w:rPr>
          <w:lang w:val="en-US"/>
        </w:rPr>
      </w:pPr>
      <w:r w:rsidRPr="002A41D8">
        <w:rPr>
          <w:lang w:val="en-US"/>
        </w:rPr>
        <w:t>36. Carbohydrates in human nutrition: biological role, standardization, sources.</w:t>
      </w:r>
    </w:p>
    <w:p w:rsidR="0069016F" w:rsidRPr="002A41D8" w:rsidRDefault="0069016F" w:rsidP="00ED77BA">
      <w:pPr>
        <w:pStyle w:val="ac"/>
        <w:spacing w:after="0"/>
        <w:rPr>
          <w:lang w:val="en-US"/>
        </w:rPr>
      </w:pPr>
      <w:r w:rsidRPr="002A41D8">
        <w:rPr>
          <w:lang w:val="en-US"/>
        </w:rPr>
        <w:lastRenderedPageBreak/>
        <w:t>37. Dietary fibers in nutrition – modern concept of their significance for human health.</w:t>
      </w:r>
    </w:p>
    <w:p w:rsidR="0069016F" w:rsidRPr="002A41D8" w:rsidRDefault="0069016F" w:rsidP="00ED77BA">
      <w:pPr>
        <w:pStyle w:val="ac"/>
        <w:spacing w:after="0"/>
        <w:rPr>
          <w:lang w:val="en-US"/>
        </w:rPr>
      </w:pPr>
      <w:r w:rsidRPr="002A41D8">
        <w:rPr>
          <w:lang w:val="en-US"/>
        </w:rPr>
        <w:t>38. Mineral substances and microelements in nutrition: biological role, sources.</w:t>
      </w:r>
    </w:p>
    <w:p w:rsidR="0069016F" w:rsidRPr="002A41D8" w:rsidRDefault="0069016F" w:rsidP="00ED77BA">
      <w:pPr>
        <w:pStyle w:val="ac"/>
        <w:spacing w:after="0"/>
        <w:rPr>
          <w:lang w:val="en-US"/>
        </w:rPr>
      </w:pPr>
      <w:r w:rsidRPr="002A41D8">
        <w:rPr>
          <w:lang w:val="en-US"/>
        </w:rPr>
        <w:t>39. Critically significant food substances: definition, significance for public health, methods for correcting their content in population nutrition.</w:t>
      </w:r>
    </w:p>
    <w:p w:rsidR="0069016F" w:rsidRPr="002A41D8" w:rsidRDefault="0069016F" w:rsidP="00ED77BA">
      <w:pPr>
        <w:pStyle w:val="ac"/>
        <w:spacing w:after="0"/>
        <w:rPr>
          <w:lang w:val="en-US"/>
        </w:rPr>
      </w:pPr>
      <w:r w:rsidRPr="002A41D8">
        <w:rPr>
          <w:lang w:val="en-US"/>
        </w:rPr>
        <w:t>40. Vitamins: concept, classification, biological role. Types of vitamin deficiency, causes, prevention.</w:t>
      </w:r>
    </w:p>
    <w:p w:rsidR="0069016F" w:rsidRPr="002A41D8" w:rsidRDefault="0069016F" w:rsidP="00ED77BA">
      <w:pPr>
        <w:pStyle w:val="ac"/>
        <w:spacing w:after="0"/>
        <w:rPr>
          <w:lang w:val="en-US"/>
        </w:rPr>
      </w:pPr>
      <w:r w:rsidRPr="002A41D8">
        <w:rPr>
          <w:lang w:val="en-US"/>
        </w:rPr>
        <w:t xml:space="preserve">41. </w:t>
      </w:r>
      <w:proofErr w:type="spellStart"/>
      <w:r w:rsidRPr="002A41D8">
        <w:rPr>
          <w:lang w:val="en-US"/>
        </w:rPr>
        <w:t>Hypovitaminoses</w:t>
      </w:r>
      <w:proofErr w:type="spellEnd"/>
      <w:r w:rsidRPr="002A41D8">
        <w:rPr>
          <w:lang w:val="en-US"/>
        </w:rPr>
        <w:t xml:space="preserve">: causes, examples, prevention methods. Most common </w:t>
      </w:r>
      <w:proofErr w:type="spellStart"/>
      <w:r w:rsidRPr="002A41D8">
        <w:rPr>
          <w:lang w:val="en-US"/>
        </w:rPr>
        <w:t>hypovitaminoses</w:t>
      </w:r>
      <w:proofErr w:type="spellEnd"/>
      <w:r w:rsidRPr="002A41D8">
        <w:rPr>
          <w:lang w:val="en-US"/>
        </w:rPr>
        <w:t xml:space="preserve"> in the Volgograd region.</w:t>
      </w:r>
    </w:p>
    <w:p w:rsidR="0069016F" w:rsidRPr="002A41D8" w:rsidRDefault="0069016F" w:rsidP="00ED77BA">
      <w:pPr>
        <w:pStyle w:val="ac"/>
        <w:spacing w:after="0"/>
        <w:rPr>
          <w:lang w:val="en-US"/>
        </w:rPr>
      </w:pPr>
      <w:r w:rsidRPr="002A41D8">
        <w:rPr>
          <w:lang w:val="en-US"/>
        </w:rPr>
        <w:t>42. Water-soluble vitamins: biological role, standardization, sources in nutrition. Methods for preserving the vitamin value of food products and prepared dishes.</w:t>
      </w:r>
    </w:p>
    <w:p w:rsidR="0069016F" w:rsidRPr="002A41D8" w:rsidRDefault="0069016F" w:rsidP="00ED77BA">
      <w:pPr>
        <w:pStyle w:val="ac"/>
        <w:spacing w:after="0"/>
        <w:rPr>
          <w:lang w:val="en-US"/>
        </w:rPr>
      </w:pPr>
      <w:r w:rsidRPr="002A41D8">
        <w:rPr>
          <w:lang w:val="en-US"/>
        </w:rPr>
        <w:t xml:space="preserve">43. Fat-soluble vitamins: biological role, standardization, sources in nutrition. </w:t>
      </w:r>
      <w:proofErr w:type="spellStart"/>
      <w:r w:rsidRPr="002A41D8">
        <w:rPr>
          <w:lang w:val="en-US"/>
        </w:rPr>
        <w:t>Hypervitaminoses</w:t>
      </w:r>
      <w:proofErr w:type="spellEnd"/>
      <w:r w:rsidRPr="002A41D8">
        <w:rPr>
          <w:lang w:val="en-US"/>
        </w:rPr>
        <w:t>, concept, causes.</w:t>
      </w:r>
    </w:p>
    <w:p w:rsidR="0069016F" w:rsidRPr="002A41D8" w:rsidRDefault="0069016F" w:rsidP="00ED77BA">
      <w:pPr>
        <w:pStyle w:val="ac"/>
        <w:spacing w:after="0"/>
        <w:rPr>
          <w:lang w:val="en-US"/>
        </w:rPr>
      </w:pPr>
      <w:r w:rsidRPr="002A41D8">
        <w:rPr>
          <w:lang w:val="en-US"/>
        </w:rPr>
        <w:t>44. Therapeutic and dietary nutrition: concepts, main principles of diet construction. Use of therapeutic and dietary nutrition for preserving and maintaining public health. Principles of constructing therapeutic nutrition diets. Therapeutic nutrition regimens.</w:t>
      </w:r>
    </w:p>
    <w:p w:rsidR="0069016F" w:rsidRPr="002A41D8" w:rsidRDefault="0069016F" w:rsidP="00ED77BA">
      <w:pPr>
        <w:pStyle w:val="ac"/>
        <w:spacing w:after="0"/>
        <w:rPr>
          <w:lang w:val="en-US"/>
        </w:rPr>
      </w:pPr>
      <w:r w:rsidRPr="002A41D8">
        <w:rPr>
          <w:lang w:val="en-US"/>
        </w:rPr>
        <w:t>45. Therapeutic-prophylactic nutrition as a method of preventing occupational pathology. Types of therapeutic-prophylactic nutrition for workers.</w:t>
      </w:r>
    </w:p>
    <w:p w:rsidR="0069016F" w:rsidRPr="002A41D8" w:rsidRDefault="0069016F" w:rsidP="00ED77BA">
      <w:pPr>
        <w:pStyle w:val="ac"/>
        <w:spacing w:after="0"/>
        <w:rPr>
          <w:lang w:val="en-US"/>
        </w:rPr>
      </w:pPr>
      <w:r w:rsidRPr="002A41D8">
        <w:rPr>
          <w:lang w:val="en-US"/>
        </w:rPr>
        <w:t xml:space="preserve">46. Quality and safety of food products. </w:t>
      </w:r>
      <w:proofErr w:type="spellStart"/>
      <w:r w:rsidRPr="002A41D8">
        <w:rPr>
          <w:lang w:val="en-US"/>
        </w:rPr>
        <w:t>Xenobiotics</w:t>
      </w:r>
      <w:proofErr w:type="spellEnd"/>
      <w:r w:rsidRPr="002A41D8">
        <w:rPr>
          <w:lang w:val="en-US"/>
        </w:rPr>
        <w:t xml:space="preserve"> in food products, sources of intake.</w:t>
      </w:r>
    </w:p>
    <w:p w:rsidR="0069016F" w:rsidRPr="002A41D8" w:rsidRDefault="0069016F" w:rsidP="00ED77BA">
      <w:pPr>
        <w:pStyle w:val="ac"/>
        <w:spacing w:after="0"/>
        <w:rPr>
          <w:lang w:val="en-US"/>
        </w:rPr>
      </w:pPr>
      <w:r w:rsidRPr="002A41D8">
        <w:rPr>
          <w:lang w:val="en-US"/>
        </w:rPr>
        <w:t>47. Significance of assessing food product quality. Requirements for the quality of milk, meat, bread. Diseases transmitted through milk and meat.</w:t>
      </w:r>
    </w:p>
    <w:p w:rsidR="0069016F" w:rsidRPr="002A41D8" w:rsidRDefault="0069016F" w:rsidP="00ED77BA">
      <w:pPr>
        <w:pStyle w:val="ac"/>
        <w:spacing w:after="0"/>
        <w:rPr>
          <w:lang w:val="en-US"/>
        </w:rPr>
      </w:pPr>
      <w:r w:rsidRPr="002A41D8">
        <w:rPr>
          <w:lang w:val="en-US"/>
        </w:rPr>
        <w:t>48. Nutritional and biological value of food products of animal origin.</w:t>
      </w:r>
    </w:p>
    <w:p w:rsidR="0069016F" w:rsidRPr="002A41D8" w:rsidRDefault="0069016F" w:rsidP="00ED77BA">
      <w:pPr>
        <w:pStyle w:val="ac"/>
        <w:spacing w:after="0"/>
        <w:rPr>
          <w:lang w:val="en-US"/>
        </w:rPr>
      </w:pPr>
      <w:r w:rsidRPr="002A41D8">
        <w:rPr>
          <w:lang w:val="en-US"/>
        </w:rPr>
        <w:t>49. Nutritional and biological value of food products of plant origin.</w:t>
      </w:r>
    </w:p>
    <w:p w:rsidR="0069016F" w:rsidRPr="002A41D8" w:rsidRDefault="0069016F" w:rsidP="00ED77BA">
      <w:pPr>
        <w:pStyle w:val="ac"/>
        <w:spacing w:after="0"/>
        <w:rPr>
          <w:lang w:val="en-US"/>
        </w:rPr>
      </w:pPr>
      <w:r w:rsidRPr="002A41D8">
        <w:rPr>
          <w:lang w:val="en-US"/>
        </w:rPr>
        <w:t>50. Nutritional and biological value of milk. Diseases transmitted through milk. Requirements for milk quality.</w:t>
      </w:r>
    </w:p>
    <w:p w:rsidR="0069016F" w:rsidRPr="002A41D8" w:rsidRDefault="0069016F" w:rsidP="00ED77BA">
      <w:pPr>
        <w:pStyle w:val="ac"/>
        <w:spacing w:after="0"/>
        <w:rPr>
          <w:lang w:val="en-US"/>
        </w:rPr>
      </w:pPr>
      <w:r w:rsidRPr="002A41D8">
        <w:rPr>
          <w:lang w:val="en-US"/>
        </w:rPr>
        <w:lastRenderedPageBreak/>
        <w:t>51. Nutritional and biological value of meat. Diseases transmitted through meat. Requirements for meat quality.</w:t>
      </w:r>
    </w:p>
    <w:p w:rsidR="0069016F" w:rsidRPr="002A41D8" w:rsidRDefault="0069016F" w:rsidP="00ED77BA">
      <w:pPr>
        <w:pStyle w:val="ac"/>
        <w:spacing w:after="0"/>
        <w:rPr>
          <w:lang w:val="en-US"/>
        </w:rPr>
      </w:pPr>
      <w:r w:rsidRPr="002A41D8">
        <w:rPr>
          <w:lang w:val="en-US"/>
        </w:rPr>
        <w:t>52. Nutritional and biological value of bread. Requirements for bread quality.</w:t>
      </w:r>
    </w:p>
    <w:p w:rsidR="0069016F" w:rsidRPr="002A41D8" w:rsidRDefault="0069016F" w:rsidP="00ED77BA">
      <w:pPr>
        <w:pStyle w:val="ac"/>
        <w:spacing w:after="0"/>
        <w:rPr>
          <w:lang w:val="en-US"/>
        </w:rPr>
      </w:pPr>
      <w:r w:rsidRPr="002A41D8">
        <w:rPr>
          <w:lang w:val="en-US"/>
        </w:rPr>
        <w:t>53. Significance of vegetables and fruits in everyday and dietary nutrition.</w:t>
      </w:r>
    </w:p>
    <w:p w:rsidR="0069016F" w:rsidRPr="002A41D8" w:rsidRDefault="0069016F" w:rsidP="00ED77BA">
      <w:pPr>
        <w:pStyle w:val="ac"/>
        <w:spacing w:after="0"/>
        <w:rPr>
          <w:lang w:val="en-US"/>
        </w:rPr>
      </w:pPr>
      <w:r w:rsidRPr="002A41D8">
        <w:rPr>
          <w:lang w:val="en-US"/>
        </w:rPr>
        <w:t>54. Food poisoning: definition, classification of food poisoning, examples.</w:t>
      </w:r>
    </w:p>
    <w:p w:rsidR="0069016F" w:rsidRPr="002A41D8" w:rsidRDefault="0069016F" w:rsidP="00ED77BA">
      <w:pPr>
        <w:pStyle w:val="ac"/>
        <w:spacing w:after="0"/>
        <w:rPr>
          <w:lang w:val="en-US"/>
        </w:rPr>
      </w:pPr>
      <w:r w:rsidRPr="002A41D8">
        <w:rPr>
          <w:lang w:val="en-US"/>
        </w:rPr>
        <w:t xml:space="preserve">55. Food </w:t>
      </w:r>
      <w:proofErr w:type="spellStart"/>
      <w:r w:rsidRPr="002A41D8">
        <w:rPr>
          <w:lang w:val="en-US"/>
        </w:rPr>
        <w:t>toxicoinfections</w:t>
      </w:r>
      <w:proofErr w:type="spellEnd"/>
      <w:r w:rsidRPr="002A41D8">
        <w:rPr>
          <w:lang w:val="en-US"/>
        </w:rPr>
        <w:t>: definition, examples, pathogenesis, prevention measures.</w:t>
      </w:r>
    </w:p>
    <w:p w:rsidR="0069016F" w:rsidRPr="002A41D8" w:rsidRDefault="0069016F" w:rsidP="00ED77BA">
      <w:pPr>
        <w:pStyle w:val="ac"/>
        <w:spacing w:after="0"/>
        <w:rPr>
          <w:lang w:val="en-US"/>
        </w:rPr>
      </w:pPr>
      <w:r w:rsidRPr="002A41D8">
        <w:rPr>
          <w:lang w:val="en-US"/>
        </w:rPr>
        <w:t xml:space="preserve">56. Bacterial </w:t>
      </w:r>
      <w:proofErr w:type="spellStart"/>
      <w:r w:rsidRPr="002A41D8">
        <w:rPr>
          <w:lang w:val="en-US"/>
        </w:rPr>
        <w:t>toxicoses</w:t>
      </w:r>
      <w:proofErr w:type="spellEnd"/>
      <w:r w:rsidRPr="002A41D8">
        <w:rPr>
          <w:lang w:val="en-US"/>
        </w:rPr>
        <w:t xml:space="preserve">: definition, examples, pathogenesis. Most common bacterial </w:t>
      </w:r>
      <w:proofErr w:type="spellStart"/>
      <w:r w:rsidRPr="002A41D8">
        <w:rPr>
          <w:lang w:val="en-US"/>
        </w:rPr>
        <w:t>toxicoses</w:t>
      </w:r>
      <w:proofErr w:type="spellEnd"/>
      <w:r w:rsidRPr="002A41D8">
        <w:rPr>
          <w:lang w:val="en-US"/>
        </w:rPr>
        <w:t xml:space="preserve"> in the territory of Volgograd region. Prevention measures for bacterial </w:t>
      </w:r>
      <w:proofErr w:type="spellStart"/>
      <w:r w:rsidRPr="002A41D8">
        <w:rPr>
          <w:lang w:val="en-US"/>
        </w:rPr>
        <w:t>toxicoses</w:t>
      </w:r>
      <w:proofErr w:type="spellEnd"/>
      <w:r w:rsidRPr="002A41D8">
        <w:rPr>
          <w:lang w:val="en-US"/>
        </w:rPr>
        <w:t>.</w:t>
      </w:r>
    </w:p>
    <w:p w:rsidR="0069016F" w:rsidRPr="002A41D8" w:rsidRDefault="0069016F" w:rsidP="00ED77BA">
      <w:pPr>
        <w:pStyle w:val="ac"/>
        <w:spacing w:after="0"/>
        <w:rPr>
          <w:lang w:val="en-US"/>
        </w:rPr>
      </w:pPr>
      <w:r w:rsidRPr="002A41D8">
        <w:rPr>
          <w:lang w:val="en-US"/>
        </w:rPr>
        <w:t>57. Microbial food poisoning, classification, prevention. Physician's tactics in sporadic and mass food poisoning cases.</w:t>
      </w:r>
    </w:p>
    <w:p w:rsidR="0069016F" w:rsidRPr="002A41D8" w:rsidRDefault="0069016F" w:rsidP="00ED77BA">
      <w:pPr>
        <w:pStyle w:val="ac"/>
        <w:spacing w:after="0"/>
        <w:rPr>
          <w:lang w:val="en-US"/>
        </w:rPr>
      </w:pPr>
      <w:r w:rsidRPr="002A41D8">
        <w:rPr>
          <w:lang w:val="en-US"/>
        </w:rPr>
        <w:t>58. Non-microbial food poisoning, classification, prevention.</w:t>
      </w:r>
    </w:p>
    <w:p w:rsidR="0069016F" w:rsidRPr="002A41D8" w:rsidRDefault="0069016F" w:rsidP="00ED77BA">
      <w:pPr>
        <w:pStyle w:val="ac"/>
        <w:spacing w:after="0"/>
        <w:rPr>
          <w:lang w:val="en-US"/>
        </w:rPr>
      </w:pPr>
      <w:r w:rsidRPr="002A41D8">
        <w:rPr>
          <w:lang w:val="en-US"/>
        </w:rPr>
        <w:t>59. Requirements for layout, equipment, and sanitary regime of hospital food service units from the standpoint of preventing food poisoning and intestinal infections.</w:t>
      </w:r>
    </w:p>
    <w:p w:rsidR="0069016F" w:rsidRPr="002A41D8" w:rsidRDefault="0069016F" w:rsidP="00ED77BA">
      <w:pPr>
        <w:pStyle w:val="ac"/>
        <w:spacing w:after="0"/>
        <w:rPr>
          <w:lang w:val="en-US"/>
        </w:rPr>
      </w:pPr>
      <w:r w:rsidRPr="002A41D8">
        <w:rPr>
          <w:lang w:val="en-US"/>
        </w:rPr>
        <w:t>60. Sanitary-epidemiological risk factors for food poisoning in hospital food service units. Functional duties of the physician on duty for organizing therapeutic nutrition.</w:t>
      </w:r>
    </w:p>
    <w:p w:rsidR="0069016F" w:rsidRPr="002A41D8" w:rsidRDefault="0069016F" w:rsidP="00ED77BA">
      <w:pPr>
        <w:pStyle w:val="ac"/>
        <w:spacing w:after="0"/>
        <w:rPr>
          <w:lang w:val="en-US"/>
        </w:rPr>
      </w:pPr>
      <w:r w:rsidRPr="002A41D8">
        <w:rPr>
          <w:lang w:val="en-US"/>
        </w:rPr>
        <w:t>61. Hospital construction systems, hygienic assessment. Comparative characteristics.</w:t>
      </w:r>
    </w:p>
    <w:p w:rsidR="0069016F" w:rsidRPr="002A41D8" w:rsidRDefault="0069016F" w:rsidP="00ED77BA">
      <w:pPr>
        <w:pStyle w:val="ac"/>
        <w:spacing w:after="0"/>
        <w:rPr>
          <w:lang w:val="en-US"/>
        </w:rPr>
      </w:pPr>
      <w:r w:rsidRPr="002A41D8">
        <w:rPr>
          <w:lang w:val="en-US"/>
        </w:rPr>
        <w:t>62. Hygienic requirements for the site for hospital placement, zoning of the territory.</w:t>
      </w:r>
    </w:p>
    <w:p w:rsidR="0069016F" w:rsidRPr="002A41D8" w:rsidRDefault="0069016F" w:rsidP="00ED77BA">
      <w:pPr>
        <w:pStyle w:val="ac"/>
        <w:spacing w:after="0"/>
        <w:rPr>
          <w:lang w:val="en-US"/>
        </w:rPr>
      </w:pPr>
      <w:r w:rsidRPr="002A41D8">
        <w:rPr>
          <w:lang w:val="en-US"/>
        </w:rPr>
        <w:t>63. Hygienic requirements for hospital admission departments.</w:t>
      </w:r>
    </w:p>
    <w:p w:rsidR="0069016F" w:rsidRPr="002A41D8" w:rsidRDefault="0069016F" w:rsidP="00ED77BA">
      <w:pPr>
        <w:pStyle w:val="ac"/>
        <w:spacing w:after="0"/>
        <w:rPr>
          <w:lang w:val="en-US"/>
        </w:rPr>
      </w:pPr>
      <w:r w:rsidRPr="002A41D8">
        <w:rPr>
          <w:lang w:val="en-US"/>
        </w:rPr>
        <w:t>64. Hygienic requirements for the ward section and ward departments from the standpoint of creating optimal conditions for patient stay in a healthcare institution.</w:t>
      </w:r>
    </w:p>
    <w:p w:rsidR="0069016F" w:rsidRPr="002A41D8" w:rsidRDefault="0069016F" w:rsidP="00ED77BA">
      <w:pPr>
        <w:pStyle w:val="ac"/>
        <w:spacing w:after="0"/>
        <w:rPr>
          <w:lang w:val="en-US"/>
        </w:rPr>
      </w:pPr>
      <w:r w:rsidRPr="002A41D8">
        <w:rPr>
          <w:lang w:val="en-US"/>
        </w:rPr>
        <w:t>65. Hygienic requirements for the hospital operating unit.</w:t>
      </w:r>
    </w:p>
    <w:p w:rsidR="0069016F" w:rsidRPr="002A41D8" w:rsidRDefault="0069016F" w:rsidP="00ED77BA">
      <w:pPr>
        <w:pStyle w:val="ac"/>
        <w:spacing w:after="0"/>
        <w:rPr>
          <w:lang w:val="en-US"/>
        </w:rPr>
      </w:pPr>
      <w:r w:rsidRPr="002A41D8">
        <w:rPr>
          <w:lang w:val="en-US"/>
        </w:rPr>
        <w:lastRenderedPageBreak/>
        <w:t>66. Air exchange, microclimate, lighting of main hospital premises, significance, standardization.</w:t>
      </w:r>
    </w:p>
    <w:p w:rsidR="0069016F" w:rsidRPr="002A41D8" w:rsidRDefault="0069016F" w:rsidP="00ED77BA">
      <w:pPr>
        <w:pStyle w:val="ac"/>
        <w:spacing w:after="0"/>
        <w:rPr>
          <w:lang w:val="en-US"/>
        </w:rPr>
      </w:pPr>
      <w:r w:rsidRPr="002A41D8">
        <w:rPr>
          <w:lang w:val="en-US"/>
        </w:rPr>
        <w:t>67. Problem of healthcare-associated infections (HAI); non-specific prevention measures, goal and content.</w:t>
      </w:r>
    </w:p>
    <w:p w:rsidR="0069016F" w:rsidRPr="002A41D8" w:rsidRDefault="0069016F" w:rsidP="00ED77BA">
      <w:pPr>
        <w:pStyle w:val="ac"/>
        <w:spacing w:after="0"/>
        <w:rPr>
          <w:lang w:val="en-US"/>
        </w:rPr>
      </w:pPr>
      <w:r w:rsidRPr="002A41D8">
        <w:rPr>
          <w:lang w:val="en-US"/>
        </w:rPr>
        <w:t>68. Sources, causes of prevalence of healthcare-associated infections (HAI); main directions of prevention.</w:t>
      </w:r>
    </w:p>
    <w:p w:rsidR="0069016F" w:rsidRPr="002A41D8" w:rsidRDefault="0069016F" w:rsidP="00ED77BA">
      <w:pPr>
        <w:pStyle w:val="ac"/>
        <w:spacing w:after="0"/>
        <w:rPr>
          <w:lang w:val="en-US"/>
        </w:rPr>
      </w:pPr>
      <w:r w:rsidRPr="002A41D8">
        <w:rPr>
          <w:lang w:val="en-US"/>
        </w:rPr>
        <w:t>69. Structure of healthcare-associated infections (HAI); specific and non-specific prevention measures.</w:t>
      </w:r>
    </w:p>
    <w:p w:rsidR="0069016F" w:rsidRPr="002A41D8" w:rsidRDefault="0069016F" w:rsidP="00ED77BA">
      <w:pPr>
        <w:pStyle w:val="ac"/>
        <w:spacing w:after="0"/>
        <w:rPr>
          <w:lang w:val="en-US"/>
        </w:rPr>
      </w:pPr>
      <w:r w:rsidRPr="002A41D8">
        <w:rPr>
          <w:lang w:val="en-US"/>
        </w:rPr>
        <w:t>70. Hygienic measures for organizing the radiation protection system in hospital radiological departments when working with closed sources of ionizing radiation.</w:t>
      </w:r>
    </w:p>
    <w:p w:rsidR="0069016F" w:rsidRPr="002A41D8" w:rsidRDefault="0069016F" w:rsidP="00ED77BA">
      <w:pPr>
        <w:pStyle w:val="ac"/>
        <w:spacing w:after="0"/>
        <w:rPr>
          <w:lang w:val="en-US"/>
        </w:rPr>
      </w:pPr>
      <w:r w:rsidRPr="002A41D8">
        <w:rPr>
          <w:lang w:val="en-US"/>
        </w:rPr>
        <w:t>71. Hygienic measures for organizing the radiation protection system of radiological hospitals when working with open sources of ionizing radiation.</w:t>
      </w:r>
    </w:p>
    <w:p w:rsidR="0069016F" w:rsidRPr="002A41D8" w:rsidRDefault="0069016F" w:rsidP="00ED77BA">
      <w:pPr>
        <w:pStyle w:val="ac"/>
        <w:spacing w:after="0"/>
        <w:rPr>
          <w:lang w:val="en-US"/>
        </w:rPr>
      </w:pPr>
      <w:r w:rsidRPr="002A41D8">
        <w:rPr>
          <w:lang w:val="en-US"/>
        </w:rPr>
        <w:t>72. Hygienic requirements for organizing radiation protection in X-ray and radiological departments of medical organizations.</w:t>
      </w:r>
    </w:p>
    <w:p w:rsidR="0069016F" w:rsidRPr="002A41D8" w:rsidRDefault="0069016F" w:rsidP="00ED77BA">
      <w:pPr>
        <w:pStyle w:val="ac"/>
        <w:spacing w:after="0"/>
        <w:rPr>
          <w:lang w:val="en-US"/>
        </w:rPr>
      </w:pPr>
      <w:r w:rsidRPr="002A41D8">
        <w:rPr>
          <w:lang w:val="en-US"/>
        </w:rPr>
        <w:t>73. Harmful and dangerous production factors; concept, classification.</w:t>
      </w:r>
    </w:p>
    <w:p w:rsidR="0069016F" w:rsidRPr="002A41D8" w:rsidRDefault="0069016F" w:rsidP="00ED77BA">
      <w:pPr>
        <w:pStyle w:val="ac"/>
        <w:spacing w:after="0"/>
        <w:rPr>
          <w:lang w:val="en-US"/>
        </w:rPr>
      </w:pPr>
      <w:r w:rsidRPr="002A41D8">
        <w:rPr>
          <w:lang w:val="en-US"/>
        </w:rPr>
        <w:t>74. Hygienic classification of working conditions by degree of harmfulness and danger. Hygienic standards of working conditions (MPC, MPL), concept.</w:t>
      </w:r>
    </w:p>
    <w:p w:rsidR="0069016F" w:rsidRPr="002A41D8" w:rsidRDefault="0069016F" w:rsidP="00ED77BA">
      <w:pPr>
        <w:pStyle w:val="ac"/>
        <w:spacing w:after="0"/>
        <w:rPr>
          <w:lang w:val="en-US"/>
        </w:rPr>
      </w:pPr>
      <w:r w:rsidRPr="002A41D8">
        <w:rPr>
          <w:lang w:val="en-US"/>
        </w:rPr>
        <w:t xml:space="preserve">75. Labor process factors characterizing the severity and intensity of labor. Prevention of </w:t>
      </w:r>
      <w:proofErr w:type="spellStart"/>
      <w:r w:rsidRPr="002A41D8">
        <w:rPr>
          <w:lang w:val="en-US"/>
        </w:rPr>
        <w:t>overfatigue</w:t>
      </w:r>
      <w:proofErr w:type="spellEnd"/>
      <w:r w:rsidRPr="002A41D8">
        <w:rPr>
          <w:lang w:val="en-US"/>
        </w:rPr>
        <w:t>.</w:t>
      </w:r>
    </w:p>
    <w:p w:rsidR="0069016F" w:rsidRPr="002A41D8" w:rsidRDefault="0069016F" w:rsidP="00ED77BA">
      <w:pPr>
        <w:pStyle w:val="ac"/>
        <w:spacing w:after="0"/>
        <w:rPr>
          <w:lang w:val="en-US"/>
        </w:rPr>
      </w:pPr>
      <w:r w:rsidRPr="002A41D8">
        <w:rPr>
          <w:lang w:val="en-US"/>
        </w:rPr>
        <w:t>76. Main occupational diseases: definitions, examples, causes of occurrence, directions of prevention.</w:t>
      </w:r>
    </w:p>
    <w:p w:rsidR="0069016F" w:rsidRPr="002A41D8" w:rsidRDefault="0069016F" w:rsidP="00ED77BA">
      <w:pPr>
        <w:pStyle w:val="ac"/>
        <w:spacing w:after="0"/>
        <w:rPr>
          <w:lang w:val="en-US"/>
        </w:rPr>
      </w:pPr>
      <w:r w:rsidRPr="002A41D8">
        <w:rPr>
          <w:lang w:val="en-US"/>
        </w:rPr>
        <w:t>77. Harmful production factors in the work of medical workers; prevention of occupational and work-related diseases.</w:t>
      </w:r>
    </w:p>
    <w:p w:rsidR="0069016F" w:rsidRPr="002A41D8" w:rsidRDefault="0069016F" w:rsidP="00ED77BA">
      <w:pPr>
        <w:pStyle w:val="ac"/>
        <w:spacing w:after="0"/>
        <w:rPr>
          <w:lang w:val="en-US"/>
        </w:rPr>
      </w:pPr>
      <w:r w:rsidRPr="002A41D8">
        <w:rPr>
          <w:lang w:val="en-US"/>
        </w:rPr>
        <w:t>78. Hygiene of labor of medical workers.</w:t>
      </w:r>
    </w:p>
    <w:p w:rsidR="0069016F" w:rsidRPr="002A41D8" w:rsidRDefault="0069016F" w:rsidP="00ED77BA">
      <w:pPr>
        <w:pStyle w:val="ac"/>
        <w:spacing w:after="0"/>
        <w:rPr>
          <w:lang w:val="en-US"/>
        </w:rPr>
      </w:pPr>
      <w:r w:rsidRPr="002A41D8">
        <w:rPr>
          <w:lang w:val="en-US"/>
        </w:rPr>
        <w:t>79. Chemical harmful production factors, influence on the organism of workers, prevention of occupational diseases.</w:t>
      </w:r>
    </w:p>
    <w:p w:rsidR="0069016F" w:rsidRPr="002A41D8" w:rsidRDefault="0069016F" w:rsidP="00ED77BA">
      <w:pPr>
        <w:pStyle w:val="ac"/>
        <w:spacing w:after="0"/>
        <w:rPr>
          <w:lang w:val="en-US"/>
        </w:rPr>
      </w:pPr>
      <w:r w:rsidRPr="002A41D8">
        <w:rPr>
          <w:lang w:val="en-US"/>
        </w:rPr>
        <w:t xml:space="preserve">80. Pathways of entry of toxic substances into the organism of workers, their biotransformation and pathways of elimination. </w:t>
      </w:r>
      <w:proofErr w:type="spellStart"/>
      <w:r w:rsidRPr="002A41D8">
        <w:rPr>
          <w:lang w:val="en-US"/>
        </w:rPr>
        <w:t>Resorptive</w:t>
      </w:r>
      <w:proofErr w:type="spellEnd"/>
      <w:r w:rsidRPr="002A41D8">
        <w:rPr>
          <w:lang w:val="en-US"/>
        </w:rPr>
        <w:t xml:space="preserve"> and local action of toxic substances.</w:t>
      </w:r>
    </w:p>
    <w:p w:rsidR="0069016F" w:rsidRPr="002A41D8" w:rsidRDefault="0069016F" w:rsidP="00ED77BA">
      <w:pPr>
        <w:pStyle w:val="ac"/>
        <w:spacing w:after="0"/>
        <w:rPr>
          <w:lang w:val="en-US"/>
        </w:rPr>
      </w:pPr>
      <w:r w:rsidRPr="002A41D8">
        <w:rPr>
          <w:lang w:val="en-US"/>
        </w:rPr>
        <w:lastRenderedPageBreak/>
        <w:t>81. Dust as an occupational hazard, influence on the organism of workers; measures for preventing occupational diseases. Maximum permissible concentration, concept.</w:t>
      </w:r>
    </w:p>
    <w:p w:rsidR="0069016F" w:rsidRPr="002A41D8" w:rsidRDefault="0069016F" w:rsidP="00ED77BA">
      <w:pPr>
        <w:pStyle w:val="ac"/>
        <w:spacing w:after="0"/>
        <w:rPr>
          <w:lang w:val="en-US"/>
        </w:rPr>
      </w:pPr>
      <w:r w:rsidRPr="002A41D8">
        <w:rPr>
          <w:lang w:val="en-US"/>
        </w:rPr>
        <w:t>82. Physical harmful production factors (noise, vibration, heating and cooling microclimate), influence on the organism of workers; measures for preventing occupational diseases.</w:t>
      </w:r>
    </w:p>
    <w:p w:rsidR="0069016F" w:rsidRPr="002A41D8" w:rsidRDefault="0069016F" w:rsidP="00ED77BA">
      <w:pPr>
        <w:pStyle w:val="ac"/>
        <w:spacing w:after="0"/>
        <w:rPr>
          <w:lang w:val="en-US"/>
        </w:rPr>
      </w:pPr>
      <w:r w:rsidRPr="002A41D8">
        <w:rPr>
          <w:lang w:val="en-US"/>
        </w:rPr>
        <w:t>83. Types of medical examinations for workers, purpose of conduct; regulating documents.</w:t>
      </w:r>
    </w:p>
    <w:p w:rsidR="0069016F" w:rsidRPr="002A41D8" w:rsidRDefault="0069016F" w:rsidP="00ED77BA">
      <w:pPr>
        <w:pStyle w:val="ac"/>
        <w:spacing w:after="0"/>
        <w:rPr>
          <w:lang w:val="en-US"/>
        </w:rPr>
      </w:pPr>
      <w:r w:rsidRPr="002A41D8">
        <w:rPr>
          <w:lang w:val="en-US"/>
        </w:rPr>
        <w:t xml:space="preserve">84. Hygiene of mental labor. Main directions and measures for preventing fatigue and </w:t>
      </w:r>
      <w:proofErr w:type="spellStart"/>
      <w:r w:rsidRPr="002A41D8">
        <w:rPr>
          <w:lang w:val="en-US"/>
        </w:rPr>
        <w:t>overfatigue</w:t>
      </w:r>
      <w:proofErr w:type="spellEnd"/>
      <w:r w:rsidRPr="002A41D8">
        <w:rPr>
          <w:lang w:val="en-US"/>
        </w:rPr>
        <w:t>.</w:t>
      </w:r>
    </w:p>
    <w:p w:rsidR="0069016F" w:rsidRPr="002A41D8" w:rsidRDefault="0069016F" w:rsidP="00ED77BA">
      <w:pPr>
        <w:pStyle w:val="ac"/>
        <w:spacing w:after="0"/>
        <w:rPr>
          <w:lang w:val="en-US"/>
        </w:rPr>
      </w:pPr>
      <w:r w:rsidRPr="002A41D8">
        <w:rPr>
          <w:lang w:val="en-US"/>
        </w:rPr>
        <w:t>85. Hygiene of labor when working on personal computers, main directions and measures for preventing adverse health effects.</w:t>
      </w:r>
    </w:p>
    <w:p w:rsidR="0069016F" w:rsidRPr="002A41D8" w:rsidRDefault="0069016F" w:rsidP="00ED77BA">
      <w:pPr>
        <w:pStyle w:val="ac"/>
        <w:spacing w:after="0"/>
        <w:rPr>
          <w:lang w:val="en-US"/>
        </w:rPr>
      </w:pPr>
      <w:r w:rsidRPr="002A41D8">
        <w:rPr>
          <w:lang w:val="en-US"/>
        </w:rPr>
        <w:t>86. Factors shaping and deforming the health of children and adolescents. Health groups of children.</w:t>
      </w:r>
    </w:p>
    <w:p w:rsidR="0069016F" w:rsidRPr="002A41D8" w:rsidRDefault="0069016F" w:rsidP="00ED77BA">
      <w:pPr>
        <w:pStyle w:val="ac"/>
        <w:spacing w:after="0"/>
        <w:rPr>
          <w:lang w:val="en-US"/>
        </w:rPr>
      </w:pPr>
      <w:r w:rsidRPr="002A41D8">
        <w:rPr>
          <w:lang w:val="en-US"/>
        </w:rPr>
        <w:t>87. Comprehensive assessment of children's health status, significance. Health criteria.</w:t>
      </w:r>
    </w:p>
    <w:p w:rsidR="0069016F" w:rsidRPr="002A41D8" w:rsidRDefault="0069016F" w:rsidP="00ED77BA">
      <w:pPr>
        <w:pStyle w:val="ac"/>
        <w:spacing w:after="0"/>
        <w:rPr>
          <w:lang w:val="en-US"/>
        </w:rPr>
      </w:pPr>
      <w:r w:rsidRPr="002A41D8">
        <w:rPr>
          <w:lang w:val="en-US"/>
        </w:rPr>
        <w:t>88. Health groups of children, assessment criteria.</w:t>
      </w:r>
    </w:p>
    <w:p w:rsidR="0069016F" w:rsidRPr="002A41D8" w:rsidRDefault="0069016F" w:rsidP="00ED77BA">
      <w:pPr>
        <w:pStyle w:val="ac"/>
        <w:spacing w:after="0"/>
        <w:rPr>
          <w:lang w:val="en-US"/>
        </w:rPr>
      </w:pPr>
      <w:r w:rsidRPr="002A41D8">
        <w:rPr>
          <w:lang w:val="en-US"/>
        </w:rPr>
        <w:t>89. Physical development of children and adolescents; concept, research methods and assessment. Prognostic and diagnostic value of information about the child's physical development.</w:t>
      </w:r>
    </w:p>
    <w:p w:rsidR="0069016F" w:rsidRPr="002A41D8" w:rsidRDefault="0069016F" w:rsidP="00ED77BA">
      <w:pPr>
        <w:pStyle w:val="ac"/>
        <w:spacing w:after="0"/>
        <w:rPr>
          <w:lang w:val="en-US"/>
        </w:rPr>
      </w:pPr>
      <w:r w:rsidRPr="002A41D8">
        <w:rPr>
          <w:lang w:val="en-US"/>
        </w:rPr>
        <w:t>90. Biological age of the child; concept, indicators and assessment options.</w:t>
      </w:r>
    </w:p>
    <w:p w:rsidR="0069016F" w:rsidRPr="002A41D8" w:rsidRDefault="0069016F" w:rsidP="00ED77BA">
      <w:pPr>
        <w:pStyle w:val="ac"/>
        <w:spacing w:after="0"/>
        <w:rPr>
          <w:lang w:val="en-US"/>
        </w:rPr>
      </w:pPr>
      <w:r w:rsidRPr="002A41D8">
        <w:rPr>
          <w:lang w:val="en-US"/>
        </w:rPr>
        <w:t>91. Physical development of the child; concept, indicators and assessment options according to regional standards. Features of physical development of children and adolescents in Volgograd.</w:t>
      </w:r>
    </w:p>
    <w:p w:rsidR="0069016F" w:rsidRPr="002A41D8" w:rsidRDefault="0069016F" w:rsidP="00ED77BA">
      <w:pPr>
        <w:pStyle w:val="ac"/>
        <w:spacing w:after="0"/>
        <w:rPr>
          <w:lang w:val="en-US"/>
        </w:rPr>
      </w:pPr>
      <w:r w:rsidRPr="002A41D8">
        <w:rPr>
          <w:lang w:val="en-US"/>
        </w:rPr>
        <w:t>92. School readiness; concept, medical and psychophysiological assessment criteria, results of assessment and their significance for children's health.</w:t>
      </w:r>
    </w:p>
    <w:p w:rsidR="0069016F" w:rsidRPr="002A41D8" w:rsidRDefault="0069016F" w:rsidP="00ED77BA">
      <w:pPr>
        <w:pStyle w:val="ac"/>
        <w:spacing w:after="0"/>
        <w:rPr>
          <w:lang w:val="en-US"/>
        </w:rPr>
      </w:pPr>
      <w:r w:rsidRPr="002A41D8">
        <w:rPr>
          <w:lang w:val="en-US"/>
        </w:rPr>
        <w:t>93. Hygienic requirements for conditions and regimens of schooling. Problem of school readiness – significance for successful adaptation to learning at an early age.</w:t>
      </w:r>
    </w:p>
    <w:p w:rsidR="0069016F" w:rsidRPr="002A41D8" w:rsidRDefault="0069016F" w:rsidP="00ED77BA">
      <w:pPr>
        <w:pStyle w:val="ac"/>
        <w:spacing w:after="0"/>
        <w:rPr>
          <w:lang w:val="en-US"/>
        </w:rPr>
      </w:pPr>
      <w:r w:rsidRPr="002A41D8">
        <w:rPr>
          <w:lang w:val="en-US"/>
        </w:rPr>
        <w:t>94. Factors determining human health. Significance of a healthy lifestyle.</w:t>
      </w:r>
    </w:p>
    <w:p w:rsidR="0069016F" w:rsidRPr="002A41D8" w:rsidRDefault="0069016F" w:rsidP="00ED77BA">
      <w:pPr>
        <w:pStyle w:val="ac"/>
        <w:spacing w:after="0"/>
        <w:rPr>
          <w:lang w:val="en-US"/>
        </w:rPr>
      </w:pPr>
      <w:r w:rsidRPr="002A41D8">
        <w:rPr>
          <w:lang w:val="en-US"/>
        </w:rPr>
        <w:lastRenderedPageBreak/>
        <w:t>95. Main elements of a healthy human lifestyle; role of the physician in its formation. Methods of preventive work – comparative characteristics.</w:t>
      </w:r>
    </w:p>
    <w:p w:rsidR="0069016F" w:rsidRPr="002A41D8" w:rsidRDefault="0069016F" w:rsidP="00ED77BA">
      <w:pPr>
        <w:pStyle w:val="ac"/>
        <w:spacing w:after="0"/>
        <w:rPr>
          <w:lang w:val="en-US"/>
        </w:rPr>
      </w:pPr>
      <w:r w:rsidRPr="002A41D8">
        <w:rPr>
          <w:lang w:val="en-US"/>
        </w:rPr>
        <w:t>96. Hardening: concept, hardening factors, principles and methods of conducting hardening.</w:t>
      </w:r>
    </w:p>
    <w:p w:rsidR="0069016F" w:rsidRPr="002A41D8" w:rsidRDefault="0069016F" w:rsidP="00ED77BA">
      <w:pPr>
        <w:pStyle w:val="ac"/>
        <w:spacing w:after="0"/>
        <w:rPr>
          <w:lang w:val="en-US"/>
        </w:rPr>
      </w:pPr>
      <w:r w:rsidRPr="002A41D8">
        <w:rPr>
          <w:lang w:val="en-US"/>
        </w:rPr>
        <w:t>97. Sanitary-hygienic problems arising as a result of catastrophes and emergency situations; duties of medical workers.</w:t>
      </w:r>
    </w:p>
    <w:p w:rsidR="0069016F" w:rsidRPr="002A41D8" w:rsidRDefault="0069016F" w:rsidP="00ED77BA">
      <w:pPr>
        <w:pStyle w:val="ac"/>
        <w:spacing w:after="0"/>
        <w:rPr>
          <w:lang w:val="en-US"/>
        </w:rPr>
      </w:pPr>
      <w:r w:rsidRPr="002A41D8">
        <w:rPr>
          <w:lang w:val="en-US"/>
        </w:rPr>
        <w:t>98. Military hygiene, sanitary-hygienic support of troops; concepts. Tasks of the medical service for sanitary-hygienic support of troops in peacetime and wartime.</w:t>
      </w:r>
    </w:p>
    <w:p w:rsidR="0069016F" w:rsidRPr="002A41D8" w:rsidRDefault="0069016F" w:rsidP="00ED77BA">
      <w:pPr>
        <w:pStyle w:val="ac"/>
        <w:spacing w:after="0"/>
        <w:rPr>
          <w:lang w:val="en-US"/>
        </w:rPr>
      </w:pPr>
      <w:r w:rsidRPr="002A41D8">
        <w:rPr>
          <w:lang w:val="en-US"/>
        </w:rPr>
        <w:t>99. Hygienic requirements for placement of people in emergency situations. Types of field placement of troops.</w:t>
      </w:r>
    </w:p>
    <w:p w:rsidR="0069016F" w:rsidRPr="002A41D8" w:rsidRDefault="0069016F" w:rsidP="00ED77BA">
      <w:pPr>
        <w:pStyle w:val="ac"/>
        <w:spacing w:after="0"/>
        <w:rPr>
          <w:lang w:val="en-US"/>
        </w:rPr>
      </w:pPr>
      <w:r w:rsidRPr="002A41D8">
        <w:rPr>
          <w:lang w:val="en-US"/>
        </w:rPr>
        <w:t>100. Features of placing personnel of military units in field conditions. Hygienic requirements for the site for field placement.</w:t>
      </w:r>
    </w:p>
    <w:p w:rsidR="0069016F" w:rsidRPr="002A41D8" w:rsidRDefault="0069016F" w:rsidP="00ED77BA">
      <w:pPr>
        <w:pStyle w:val="ac"/>
        <w:spacing w:after="0"/>
        <w:rPr>
          <w:lang w:val="en-US"/>
        </w:rPr>
      </w:pPr>
      <w:r w:rsidRPr="002A41D8">
        <w:rPr>
          <w:lang w:val="en-US"/>
        </w:rPr>
        <w:t>101. Placement of people in emergency situations and troops in populated areas, hygienic requirements.</w:t>
      </w:r>
    </w:p>
    <w:p w:rsidR="0069016F" w:rsidRPr="002A41D8" w:rsidRDefault="0069016F" w:rsidP="00ED77BA">
      <w:pPr>
        <w:pStyle w:val="ac"/>
        <w:spacing w:after="0"/>
        <w:rPr>
          <w:lang w:val="en-US"/>
        </w:rPr>
      </w:pPr>
      <w:r w:rsidRPr="002A41D8">
        <w:rPr>
          <w:lang w:val="en-US"/>
        </w:rPr>
        <w:t>102. Types of field dwellings, hygienic assessment of conditions of stay in them.</w:t>
      </w:r>
    </w:p>
    <w:p w:rsidR="0069016F" w:rsidRPr="002A41D8" w:rsidRDefault="0069016F" w:rsidP="00ED77BA">
      <w:pPr>
        <w:pStyle w:val="ac"/>
        <w:spacing w:after="0"/>
        <w:rPr>
          <w:lang w:val="en-US"/>
        </w:rPr>
      </w:pPr>
      <w:r w:rsidRPr="002A41D8">
        <w:rPr>
          <w:lang w:val="en-US"/>
        </w:rPr>
        <w:t>103. Types of fortification structures, hygienic characteristics of conditions of stay in them. Habitability, concept.</w:t>
      </w:r>
    </w:p>
    <w:p w:rsidR="0069016F" w:rsidRPr="002A41D8" w:rsidRDefault="0069016F" w:rsidP="00ED77BA">
      <w:pPr>
        <w:pStyle w:val="ac"/>
        <w:spacing w:after="0"/>
        <w:rPr>
          <w:lang w:val="en-US"/>
        </w:rPr>
      </w:pPr>
      <w:r w:rsidRPr="002A41D8">
        <w:rPr>
          <w:lang w:val="en-US"/>
        </w:rPr>
        <w:t>104. Open fortification structures, hygienic characteristics of conditions of stay in them.</w:t>
      </w:r>
    </w:p>
    <w:p w:rsidR="0069016F" w:rsidRPr="002A41D8" w:rsidRDefault="0069016F" w:rsidP="00ED77BA">
      <w:pPr>
        <w:pStyle w:val="ac"/>
        <w:spacing w:after="0"/>
        <w:rPr>
          <w:lang w:val="en-US"/>
        </w:rPr>
      </w:pPr>
      <w:r w:rsidRPr="002A41D8">
        <w:rPr>
          <w:lang w:val="en-US"/>
        </w:rPr>
        <w:t>105. Closed fortification structures, hygienic characteristics of conditions of stay in them. Features of microclimate and chemical composition of air, influence on the organism.</w:t>
      </w:r>
    </w:p>
    <w:p w:rsidR="0069016F" w:rsidRPr="002A41D8" w:rsidRDefault="0069016F" w:rsidP="00ED77BA">
      <w:pPr>
        <w:pStyle w:val="ac"/>
        <w:spacing w:after="0"/>
        <w:rPr>
          <w:lang w:val="en-US"/>
        </w:rPr>
      </w:pPr>
      <w:r w:rsidRPr="002A41D8">
        <w:rPr>
          <w:lang w:val="en-US"/>
        </w:rPr>
        <w:t>106. Features of water supply in emergency situations, organization of water supply in wartime. Tasks of the medical service in water source reconnaissance.</w:t>
      </w:r>
    </w:p>
    <w:p w:rsidR="0069016F" w:rsidRPr="002A41D8" w:rsidRDefault="0069016F" w:rsidP="00ED77BA">
      <w:pPr>
        <w:pStyle w:val="ac"/>
        <w:spacing w:after="0"/>
        <w:rPr>
          <w:lang w:val="en-US"/>
        </w:rPr>
      </w:pPr>
      <w:r w:rsidRPr="002A41D8">
        <w:rPr>
          <w:lang w:val="en-US"/>
        </w:rPr>
        <w:t>107. Duties of the medical service for monitoring the organization of water supply for troops in field conditions.</w:t>
      </w:r>
    </w:p>
    <w:p w:rsidR="0069016F" w:rsidRPr="002A41D8" w:rsidRDefault="0069016F" w:rsidP="00ED77BA">
      <w:pPr>
        <w:pStyle w:val="ac"/>
        <w:spacing w:after="0"/>
        <w:rPr>
          <w:lang w:val="en-US"/>
        </w:rPr>
      </w:pPr>
      <w:r w:rsidRPr="002A41D8">
        <w:rPr>
          <w:lang w:val="en-US"/>
        </w:rPr>
        <w:t>108. Water supply points; duties of the medical service for monitoring water supply for people in emergency situations and troops in field conditions.</w:t>
      </w:r>
    </w:p>
    <w:p w:rsidR="0069016F" w:rsidRPr="002A41D8" w:rsidRDefault="0069016F" w:rsidP="00ED77BA">
      <w:pPr>
        <w:pStyle w:val="ac"/>
        <w:spacing w:after="0"/>
        <w:rPr>
          <w:lang w:val="en-US"/>
        </w:rPr>
      </w:pPr>
      <w:r w:rsidRPr="002A41D8">
        <w:rPr>
          <w:lang w:val="en-US"/>
        </w:rPr>
        <w:lastRenderedPageBreak/>
        <w:t>109. Assessment of water quality in field conditions, table sets and instruments, Duties of the medical service for monitoring the safety of water supply organization.</w:t>
      </w:r>
    </w:p>
    <w:p w:rsidR="0069016F" w:rsidRPr="002A41D8" w:rsidRDefault="0069016F" w:rsidP="00ED77BA">
      <w:pPr>
        <w:pStyle w:val="ac"/>
        <w:spacing w:after="0"/>
        <w:rPr>
          <w:lang w:val="en-US"/>
        </w:rPr>
      </w:pPr>
      <w:r w:rsidRPr="002A41D8">
        <w:rPr>
          <w:lang w:val="en-US"/>
        </w:rPr>
        <w:t>110. Methods of water purification and disinfection in field conditions, table means. Duties of the medical service for monitoring the safety of water supply for personnel.</w:t>
      </w:r>
    </w:p>
    <w:p w:rsidR="0069016F" w:rsidRPr="002A41D8" w:rsidRDefault="0069016F" w:rsidP="00ED77BA">
      <w:pPr>
        <w:pStyle w:val="ac"/>
        <w:spacing w:after="0"/>
        <w:rPr>
          <w:lang w:val="en-US"/>
        </w:rPr>
      </w:pPr>
      <w:r w:rsidRPr="002A41D8">
        <w:rPr>
          <w:lang w:val="en-US"/>
        </w:rPr>
        <w:t>111. Organization of nutrition for organized groups of population in special conditions using the organization of nutrition for troops in field conditions as an example. Goal and tasks of the head of the medical service for organizing nutrition in field conditions.</w:t>
      </w:r>
    </w:p>
    <w:p w:rsidR="0069016F" w:rsidRPr="002A41D8" w:rsidRDefault="0069016F" w:rsidP="00ED77BA">
      <w:pPr>
        <w:pStyle w:val="ac"/>
        <w:spacing w:after="0"/>
        <w:rPr>
          <w:lang w:val="en-US"/>
        </w:rPr>
      </w:pPr>
      <w:r w:rsidRPr="002A41D8">
        <w:rPr>
          <w:lang w:val="en-US"/>
        </w:rPr>
        <w:t>112. Tasks of the medical service for monitoring nutrition of personnel of military units.</w:t>
      </w:r>
    </w:p>
    <w:p w:rsidR="0069016F" w:rsidRPr="002A41D8" w:rsidRDefault="0069016F" w:rsidP="00ED77BA">
      <w:pPr>
        <w:pStyle w:val="ac"/>
        <w:spacing w:before="0" w:beforeAutospacing="0" w:after="0" w:afterAutospacing="0"/>
        <w:rPr>
          <w:lang w:val="en-US"/>
        </w:rPr>
      </w:pPr>
      <w:r w:rsidRPr="002A41D8">
        <w:rPr>
          <w:lang w:val="en-US"/>
        </w:rPr>
        <w:t>113. Hygiene of military labor. Harmful and dangerous factors of military labor, hygienic characteristics. Prevention of occupational pathology.</w:t>
      </w:r>
    </w:p>
    <w:p w:rsidR="0069016F" w:rsidRPr="002A41D8" w:rsidRDefault="0069016F" w:rsidP="00ED77BA">
      <w:pPr>
        <w:pStyle w:val="ac"/>
        <w:spacing w:before="0" w:beforeAutospacing="0" w:after="0" w:afterAutospacing="0"/>
        <w:rPr>
          <w:lang w:val="en-US"/>
        </w:rPr>
      </w:pPr>
    </w:p>
    <w:p w:rsidR="0069016F" w:rsidRPr="002A41D8" w:rsidRDefault="0069016F" w:rsidP="00ED77BA">
      <w:pPr>
        <w:pStyle w:val="ac"/>
        <w:spacing w:before="0" w:beforeAutospacing="0" w:after="0" w:afterAutospacing="0"/>
        <w:rPr>
          <w:rStyle w:val="aa"/>
          <w:bCs/>
        </w:rPr>
      </w:pPr>
    </w:p>
    <w:p w:rsidR="0069016F" w:rsidRPr="002A41D8" w:rsidRDefault="0069016F" w:rsidP="00ED77BA">
      <w:pPr>
        <w:pStyle w:val="ac"/>
        <w:spacing w:before="0" w:beforeAutospacing="0" w:after="0" w:afterAutospacing="0"/>
        <w:rPr>
          <w:lang w:val="en-US"/>
        </w:rPr>
      </w:pPr>
      <w:r w:rsidRPr="002A41D8">
        <w:rPr>
          <w:rStyle w:val="aa"/>
          <w:bCs/>
          <w:lang w:val="en-US"/>
        </w:rPr>
        <w:t>13. Example of an Examination Ticket</w:t>
      </w:r>
      <w:r w:rsidRPr="002A41D8">
        <w:rPr>
          <w:lang w:val="en-US"/>
        </w:rPr>
        <w:t xml:space="preserve"> </w:t>
      </w:r>
    </w:p>
    <w:tbl>
      <w:tblPr>
        <w:tblW w:w="0" w:type="auto"/>
        <w:tblInd w:w="349" w:type="dxa"/>
        <w:tblLook w:val="00A0" w:firstRow="1" w:lastRow="0" w:firstColumn="1" w:lastColumn="0" w:noHBand="0" w:noVBand="0"/>
      </w:tblPr>
      <w:tblGrid>
        <w:gridCol w:w="9570"/>
      </w:tblGrid>
      <w:tr w:rsidR="0069016F" w:rsidRPr="002A41D8" w:rsidTr="00877EB1">
        <w:trPr>
          <w:trHeight w:val="851"/>
        </w:trPr>
        <w:tc>
          <w:tcPr>
            <w:tcW w:w="9570" w:type="dxa"/>
          </w:tcPr>
          <w:p w:rsidR="0069016F" w:rsidRPr="002A41D8" w:rsidRDefault="0069016F" w:rsidP="00877EB1">
            <w:pPr>
              <w:jc w:val="center"/>
              <w:rPr>
                <w:lang w:val="en-US"/>
              </w:rPr>
            </w:pPr>
          </w:p>
          <w:p w:rsidR="0069016F" w:rsidRPr="002A41D8" w:rsidRDefault="0069016F" w:rsidP="00877EB1">
            <w:pPr>
              <w:jc w:val="center"/>
              <w:rPr>
                <w:i/>
                <w:lang w:val="en-US"/>
              </w:rPr>
            </w:pPr>
            <w:r w:rsidRPr="002A41D8">
              <w:rPr>
                <w:lang w:val="en-US"/>
              </w:rPr>
              <w:t>Federal State Budgetary Educational Institution of higher education «Volgograd State Medical University»</w:t>
            </w:r>
            <w:r w:rsidRPr="002A41D8">
              <w:rPr>
                <w:bCs/>
                <w:lang w:val="en-US"/>
              </w:rPr>
              <w:t xml:space="preserve"> of the Ministry of Health of Russia</w:t>
            </w:r>
          </w:p>
        </w:tc>
      </w:tr>
      <w:tr w:rsidR="0069016F" w:rsidRPr="002A41D8" w:rsidTr="00877EB1">
        <w:tc>
          <w:tcPr>
            <w:tcW w:w="9570" w:type="dxa"/>
          </w:tcPr>
          <w:p w:rsidR="0069016F" w:rsidRPr="002A41D8" w:rsidRDefault="0069016F" w:rsidP="00877EB1">
            <w:pPr>
              <w:rPr>
                <w:lang w:val="en-US"/>
              </w:rPr>
            </w:pPr>
          </w:p>
          <w:p w:rsidR="0069016F" w:rsidRPr="002A41D8" w:rsidRDefault="0069016F" w:rsidP="00877EB1">
            <w:pPr>
              <w:rPr>
                <w:lang w:val="en-US"/>
              </w:rPr>
            </w:pPr>
            <w:r w:rsidRPr="002A41D8">
              <w:rPr>
                <w:lang w:val="en-US"/>
              </w:rPr>
              <w:t xml:space="preserve">Department: General Hygiene and Ecology, N.P. </w:t>
            </w:r>
            <w:proofErr w:type="spellStart"/>
            <w:r w:rsidRPr="002A41D8">
              <w:rPr>
                <w:lang w:val="en-US"/>
              </w:rPr>
              <w:t>Grigorenko</w:t>
            </w:r>
            <w:proofErr w:type="spellEnd"/>
            <w:r w:rsidRPr="002A41D8">
              <w:rPr>
                <w:lang w:val="en-US"/>
              </w:rPr>
              <w:t xml:space="preserve"> Institute of Public Health</w:t>
            </w:r>
          </w:p>
          <w:p w:rsidR="0069016F" w:rsidRPr="002A41D8" w:rsidRDefault="0069016F" w:rsidP="00877EB1">
            <w:pPr>
              <w:rPr>
                <w:lang w:val="it-IT"/>
              </w:rPr>
            </w:pPr>
            <w:r w:rsidRPr="002A41D8">
              <w:rPr>
                <w:lang w:val="it-IT"/>
              </w:rPr>
              <w:t>Discipline: Hygiene</w:t>
            </w:r>
          </w:p>
          <w:p w:rsidR="0069016F" w:rsidRPr="002A41D8" w:rsidRDefault="0069016F" w:rsidP="00877EB1">
            <w:pPr>
              <w:rPr>
                <w:lang w:val="it-IT"/>
              </w:rPr>
            </w:pPr>
            <w:r w:rsidRPr="002A41D8">
              <w:rPr>
                <w:lang w:val="it-IT"/>
              </w:rPr>
              <w:t xml:space="preserve">Specialist Program in 31.05.01 </w:t>
            </w:r>
            <w:r w:rsidRPr="002A41D8">
              <w:rPr>
                <w:rStyle w:val="aa"/>
                <w:b w:val="0"/>
                <w:lang w:val="it-IT"/>
              </w:rPr>
              <w:t>General Medicine</w:t>
            </w:r>
            <w:r w:rsidRPr="002A41D8">
              <w:rPr>
                <w:lang w:val="it-IT"/>
              </w:rPr>
              <w:t xml:space="preserve">, specialisation (profile): </w:t>
            </w:r>
            <w:r w:rsidRPr="002A41D8">
              <w:rPr>
                <w:rStyle w:val="aa"/>
                <w:b w:val="0"/>
                <w:lang w:val="it-IT"/>
              </w:rPr>
              <w:t>General Medicine</w:t>
            </w:r>
            <w:r w:rsidRPr="002A41D8">
              <w:rPr>
                <w:lang w:val="it-IT"/>
              </w:rPr>
              <w:t xml:space="preserve"> </w:t>
            </w:r>
          </w:p>
          <w:p w:rsidR="0069016F" w:rsidRPr="002A41D8" w:rsidRDefault="0069016F" w:rsidP="00877EB1">
            <w:pPr>
              <w:rPr>
                <w:lang w:val="en-US"/>
              </w:rPr>
            </w:pPr>
            <w:r w:rsidRPr="002A41D8">
              <w:rPr>
                <w:lang w:val="en-US"/>
              </w:rPr>
              <w:t xml:space="preserve">Academic Year: 2025-2026_ </w:t>
            </w:r>
          </w:p>
          <w:p w:rsidR="0069016F" w:rsidRPr="002A41D8" w:rsidRDefault="0069016F" w:rsidP="00877EB1">
            <w:pPr>
              <w:rPr>
                <w:lang w:val="en-US"/>
              </w:rPr>
            </w:pPr>
          </w:p>
          <w:p w:rsidR="0069016F" w:rsidRPr="002A41D8" w:rsidRDefault="0069016F" w:rsidP="00877EB1">
            <w:pPr>
              <w:jc w:val="center"/>
              <w:rPr>
                <w:lang w:val="en-US"/>
              </w:rPr>
            </w:pPr>
            <w:r w:rsidRPr="002A41D8">
              <w:rPr>
                <w:lang w:val="en-US"/>
              </w:rPr>
              <w:t>Examination Ticket No. 6</w:t>
            </w:r>
          </w:p>
          <w:p w:rsidR="0069016F" w:rsidRPr="002A41D8" w:rsidRDefault="0069016F" w:rsidP="00877EB1">
            <w:pPr>
              <w:rPr>
                <w:lang w:val="en-US"/>
              </w:rPr>
            </w:pPr>
          </w:p>
          <w:p w:rsidR="0069016F" w:rsidRPr="002A41D8" w:rsidRDefault="0069016F" w:rsidP="00877EB1">
            <w:pPr>
              <w:rPr>
                <w:lang w:val="en-US"/>
              </w:rPr>
            </w:pPr>
            <w:r w:rsidRPr="002A41D8">
              <w:rPr>
                <w:lang w:val="en-US"/>
              </w:rPr>
              <w:t xml:space="preserve">Examination Questions: </w:t>
            </w:r>
          </w:p>
          <w:p w:rsidR="0069016F" w:rsidRPr="002A41D8" w:rsidRDefault="0069016F" w:rsidP="00877EB1">
            <w:pPr>
              <w:rPr>
                <w:lang w:val="en-US"/>
              </w:rPr>
            </w:pPr>
          </w:p>
          <w:p w:rsidR="0069016F" w:rsidRPr="002A41D8" w:rsidRDefault="0069016F" w:rsidP="00877EB1">
            <w:pPr>
              <w:rPr>
                <w:lang w:val="en-US"/>
              </w:rPr>
            </w:pPr>
            <w:r w:rsidRPr="002A41D8">
              <w:rPr>
                <w:lang w:val="en-US"/>
              </w:rPr>
              <w:t>1. Sources of atmospheric air pollution; impact on public health.</w:t>
            </w:r>
          </w:p>
          <w:p w:rsidR="0069016F" w:rsidRPr="002A41D8" w:rsidRDefault="0069016F" w:rsidP="00877EB1">
            <w:pPr>
              <w:rPr>
                <w:lang w:val="en-US"/>
              </w:rPr>
            </w:pPr>
            <w:r w:rsidRPr="002A41D8">
              <w:rPr>
                <w:lang w:val="en-US"/>
              </w:rPr>
              <w:t>2. Vitamins: concept, classification, biological role. Types of vitamin deficiency, causes, prevention.</w:t>
            </w:r>
          </w:p>
          <w:p w:rsidR="0069016F" w:rsidRPr="002A41D8" w:rsidRDefault="0069016F" w:rsidP="00877EB1">
            <w:pPr>
              <w:rPr>
                <w:lang w:val="en-US"/>
              </w:rPr>
            </w:pPr>
            <w:r w:rsidRPr="002A41D8">
              <w:rPr>
                <w:lang w:val="en-US"/>
              </w:rPr>
              <w:t>3. Labor hygiene for medical workers.</w:t>
            </w:r>
          </w:p>
          <w:p w:rsidR="0069016F" w:rsidRPr="002A41D8" w:rsidRDefault="0069016F" w:rsidP="00877EB1">
            <w:pPr>
              <w:rPr>
                <w:lang w:val="en-US"/>
              </w:rPr>
            </w:pPr>
            <w:r w:rsidRPr="002A41D8">
              <w:rPr>
                <w:lang w:val="en-US"/>
              </w:rPr>
              <w:lastRenderedPageBreak/>
              <w:t>4. Situational problem. A girl, 13 years and 2 months old, body weight 50 kg, height 152 cm, annual height gain 4 cm, number of permanent teeth 26, degree of secondary sexual characteristics development Ma2P2Ax2Me1.</w:t>
            </w:r>
          </w:p>
          <w:p w:rsidR="0069016F" w:rsidRPr="002A41D8" w:rsidRDefault="0069016F" w:rsidP="00877EB1">
            <w:pPr>
              <w:rPr>
                <w:lang w:val="en-US"/>
              </w:rPr>
            </w:pPr>
            <w:r w:rsidRPr="002A41D8">
              <w:rPr>
                <w:lang w:val="en-US"/>
              </w:rPr>
              <w:t xml:space="preserve">    Task:</w:t>
            </w:r>
          </w:p>
          <w:p w:rsidR="0069016F" w:rsidRPr="002A41D8" w:rsidRDefault="0069016F" w:rsidP="00877EB1">
            <w:pPr>
              <w:rPr>
                <w:lang w:val="en-US"/>
              </w:rPr>
            </w:pPr>
            <w:r w:rsidRPr="002A41D8">
              <w:rPr>
                <w:lang w:val="en-US"/>
              </w:rPr>
              <w:t xml:space="preserve">        Determine the chronological age.</w:t>
            </w:r>
          </w:p>
          <w:p w:rsidR="0069016F" w:rsidRPr="002A41D8" w:rsidRDefault="0069016F" w:rsidP="00877EB1">
            <w:pPr>
              <w:rPr>
                <w:lang w:val="en-US"/>
              </w:rPr>
            </w:pPr>
            <w:r w:rsidRPr="002A41D8">
              <w:rPr>
                <w:lang w:val="en-US"/>
              </w:rPr>
              <w:t xml:space="preserve">        Determine the biological age.</w:t>
            </w:r>
          </w:p>
          <w:p w:rsidR="0069016F" w:rsidRPr="002A41D8" w:rsidRDefault="0069016F" w:rsidP="00877EB1">
            <w:pPr>
              <w:rPr>
                <w:lang w:val="en-US"/>
              </w:rPr>
            </w:pPr>
            <w:r w:rsidRPr="002A41D8">
              <w:rPr>
                <w:lang w:val="en-US"/>
              </w:rPr>
              <w:t xml:space="preserve">        Provide a comprehensive assessment of the adolescent's physical development.</w:t>
            </w:r>
          </w:p>
          <w:p w:rsidR="0069016F" w:rsidRPr="002A41D8" w:rsidRDefault="0069016F" w:rsidP="00877EB1">
            <w:pPr>
              <w:rPr>
                <w:lang w:val="en-US"/>
              </w:rPr>
            </w:pPr>
            <w:r w:rsidRPr="002A41D8">
              <w:rPr>
                <w:lang w:val="en-US"/>
              </w:rPr>
              <w:t xml:space="preserve">        Define the term "retardation of physical development."</w:t>
            </w:r>
          </w:p>
          <w:p w:rsidR="0069016F" w:rsidRPr="002A41D8" w:rsidRDefault="0069016F" w:rsidP="00877EB1">
            <w:pPr>
              <w:rPr>
                <w:lang w:val="en-US"/>
              </w:rPr>
            </w:pPr>
            <w:r w:rsidRPr="002A41D8">
              <w:rPr>
                <w:lang w:val="en-US"/>
              </w:rPr>
              <w:t xml:space="preserve">         </w:t>
            </w:r>
          </w:p>
          <w:p w:rsidR="0069016F" w:rsidRPr="002A41D8" w:rsidRDefault="0069016F" w:rsidP="00877EB1">
            <w:pPr>
              <w:rPr>
                <w:lang w:val="en-US"/>
              </w:rPr>
            </w:pPr>
            <w:r w:rsidRPr="002A41D8">
              <w:rPr>
                <w:lang w:val="en-US"/>
              </w:rPr>
              <w:t xml:space="preserve">     </w:t>
            </w:r>
          </w:p>
          <w:p w:rsidR="0069016F" w:rsidRPr="002A41D8" w:rsidRDefault="0069016F" w:rsidP="00877EB1">
            <w:pPr>
              <w:rPr>
                <w:lang w:val="en-US"/>
              </w:rPr>
            </w:pPr>
            <w:r w:rsidRPr="002A41D8">
              <w:rPr>
                <w:lang w:val="en-US"/>
              </w:rPr>
              <w:t xml:space="preserve">                         Head of the Department _______________ N.I. </w:t>
            </w:r>
            <w:proofErr w:type="spellStart"/>
            <w:r w:rsidRPr="002A41D8">
              <w:rPr>
                <w:lang w:val="en-US"/>
              </w:rPr>
              <w:t>Latyshevskaya</w:t>
            </w:r>
            <w:proofErr w:type="spellEnd"/>
          </w:p>
          <w:p w:rsidR="0069016F" w:rsidRPr="002A41D8" w:rsidRDefault="0069016F" w:rsidP="00877EB1">
            <w:pPr>
              <w:rPr>
                <w:i/>
                <w:lang w:val="en-US"/>
              </w:rPr>
            </w:pPr>
          </w:p>
        </w:tc>
      </w:tr>
    </w:tbl>
    <w:p w:rsidR="0069016F" w:rsidRPr="002A41D8" w:rsidRDefault="0069016F" w:rsidP="00ED77BA">
      <w:pPr>
        <w:rPr>
          <w:lang w:val="en-US"/>
        </w:rPr>
      </w:pPr>
    </w:p>
    <w:p w:rsidR="0069016F" w:rsidRPr="002A41D8" w:rsidRDefault="0069016F" w:rsidP="002A41D8">
      <w:pPr>
        <w:ind w:left="400" w:firstLine="0"/>
      </w:pPr>
      <w:proofErr w:type="spellStart"/>
      <w:r w:rsidRPr="002A41D8">
        <w:t>Approved</w:t>
      </w:r>
      <w:proofErr w:type="spellEnd"/>
      <w:r w:rsidRPr="002A41D8">
        <w:t xml:space="preserve"> </w:t>
      </w:r>
      <w:proofErr w:type="spellStart"/>
      <w:r w:rsidRPr="002A41D8">
        <w:t>at</w:t>
      </w:r>
      <w:proofErr w:type="spellEnd"/>
      <w:r w:rsidRPr="002A41D8">
        <w:t xml:space="preserve"> </w:t>
      </w:r>
      <w:proofErr w:type="spellStart"/>
      <w:r w:rsidRPr="002A41D8">
        <w:t>the</w:t>
      </w:r>
      <w:proofErr w:type="spellEnd"/>
      <w:r w:rsidRPr="002A41D8">
        <w:t xml:space="preserve"> </w:t>
      </w:r>
      <w:proofErr w:type="spellStart"/>
      <w:r w:rsidRPr="002A41D8">
        <w:t>department</w:t>
      </w:r>
      <w:proofErr w:type="spellEnd"/>
      <w:r w:rsidRPr="002A41D8">
        <w:t xml:space="preserve"> </w:t>
      </w:r>
      <w:proofErr w:type="spellStart"/>
      <w:r w:rsidRPr="002A41D8">
        <w:t>meeting</w:t>
      </w:r>
      <w:proofErr w:type="spellEnd"/>
      <w:r w:rsidRPr="002A41D8">
        <w:t xml:space="preserve"> </w:t>
      </w:r>
      <w:proofErr w:type="spellStart"/>
      <w:r w:rsidRPr="002A41D8">
        <w:t>of</w:t>
      </w:r>
      <w:proofErr w:type="spellEnd"/>
      <w:r w:rsidRPr="002A41D8">
        <w:t xml:space="preserve"> </w:t>
      </w:r>
      <w:proofErr w:type="spellStart"/>
      <w:r w:rsidRPr="002A41D8">
        <w:t>the</w:t>
      </w:r>
      <w:proofErr w:type="spellEnd"/>
      <w:r w:rsidRPr="002A41D8">
        <w:t xml:space="preserve"> </w:t>
      </w:r>
      <w:proofErr w:type="spellStart"/>
      <w:r w:rsidRPr="002A41D8">
        <w:t>Department</w:t>
      </w:r>
      <w:proofErr w:type="spellEnd"/>
      <w:r w:rsidRPr="002A41D8">
        <w:t xml:space="preserve"> </w:t>
      </w:r>
      <w:proofErr w:type="spellStart"/>
      <w:r w:rsidRPr="002A41D8">
        <w:t>of</w:t>
      </w:r>
      <w:proofErr w:type="spellEnd"/>
      <w:r w:rsidRPr="002A41D8">
        <w:t xml:space="preserve"> </w:t>
      </w:r>
      <w:proofErr w:type="spellStart"/>
      <w:r w:rsidRPr="002A41D8">
        <w:t>General</w:t>
      </w:r>
      <w:proofErr w:type="spellEnd"/>
      <w:r w:rsidRPr="002A41D8">
        <w:t xml:space="preserve"> </w:t>
      </w:r>
      <w:proofErr w:type="spellStart"/>
      <w:r w:rsidRPr="002A41D8">
        <w:t>Hygiene</w:t>
      </w:r>
      <w:proofErr w:type="spellEnd"/>
      <w:r w:rsidRPr="002A41D8">
        <w:t xml:space="preserve"> </w:t>
      </w:r>
      <w:proofErr w:type="spellStart"/>
      <w:r w:rsidRPr="002A41D8">
        <w:t>and</w:t>
      </w:r>
      <w:proofErr w:type="spellEnd"/>
      <w:r w:rsidRPr="002A41D8">
        <w:t xml:space="preserve"> </w:t>
      </w:r>
      <w:proofErr w:type="spellStart"/>
      <w:r w:rsidRPr="002A41D8">
        <w:t>Ecology</w:t>
      </w:r>
      <w:proofErr w:type="spellEnd"/>
      <w:r w:rsidRPr="002A41D8">
        <w:t xml:space="preserve"> </w:t>
      </w:r>
      <w:proofErr w:type="spellStart"/>
      <w:r w:rsidRPr="002A41D8">
        <w:t>of</w:t>
      </w:r>
      <w:proofErr w:type="spellEnd"/>
      <w:r w:rsidRPr="002A41D8">
        <w:t xml:space="preserve"> </w:t>
      </w:r>
      <w:proofErr w:type="spellStart"/>
      <w:r w:rsidRPr="002A41D8">
        <w:t>the</w:t>
      </w:r>
      <w:proofErr w:type="spellEnd"/>
      <w:r w:rsidRPr="002A41D8">
        <w:t xml:space="preserve"> N.P. </w:t>
      </w:r>
      <w:proofErr w:type="spellStart"/>
      <w:r w:rsidRPr="002A41D8">
        <w:t>Grigorenko</w:t>
      </w:r>
      <w:proofErr w:type="spellEnd"/>
      <w:r w:rsidRPr="002A41D8">
        <w:t xml:space="preserve"> </w:t>
      </w:r>
      <w:proofErr w:type="spellStart"/>
      <w:r w:rsidRPr="002A41D8">
        <w:t>Institute</w:t>
      </w:r>
      <w:proofErr w:type="spellEnd"/>
      <w:r w:rsidRPr="002A41D8">
        <w:t xml:space="preserve"> </w:t>
      </w:r>
      <w:proofErr w:type="spellStart"/>
      <w:r w:rsidRPr="002A41D8">
        <w:t>of</w:t>
      </w:r>
      <w:proofErr w:type="spellEnd"/>
      <w:r w:rsidRPr="002A41D8">
        <w:t xml:space="preserve"> </w:t>
      </w:r>
      <w:proofErr w:type="spellStart"/>
      <w:r w:rsidRPr="002A41D8">
        <w:t>Public</w:t>
      </w:r>
      <w:proofErr w:type="spellEnd"/>
      <w:r w:rsidRPr="002A41D8">
        <w:t xml:space="preserve"> </w:t>
      </w:r>
      <w:proofErr w:type="spellStart"/>
      <w:r w:rsidRPr="002A41D8">
        <w:t>Health</w:t>
      </w:r>
      <w:proofErr w:type="spellEnd"/>
      <w:r w:rsidRPr="002A41D8">
        <w:t xml:space="preserve"> </w:t>
      </w:r>
    </w:p>
    <w:p w:rsidR="0069016F" w:rsidRPr="002A41D8" w:rsidRDefault="0069016F" w:rsidP="002A41D8">
      <w:pPr>
        <w:ind w:left="400" w:firstLine="0"/>
      </w:pPr>
      <w:proofErr w:type="spellStart"/>
      <w:r w:rsidRPr="002A41D8">
        <w:t>Minutes</w:t>
      </w:r>
      <w:proofErr w:type="spellEnd"/>
      <w:r w:rsidRPr="002A41D8">
        <w:t xml:space="preserve"> </w:t>
      </w:r>
      <w:proofErr w:type="spellStart"/>
      <w:r w:rsidRPr="002A41D8">
        <w:t>dated</w:t>
      </w:r>
      <w:proofErr w:type="spellEnd"/>
      <w:r w:rsidRPr="002A41D8">
        <w:t xml:space="preserve"> «29» </w:t>
      </w:r>
      <w:proofErr w:type="spellStart"/>
      <w:proofErr w:type="gramStart"/>
      <w:r w:rsidRPr="002A41D8">
        <w:t>May</w:t>
      </w:r>
      <w:proofErr w:type="spellEnd"/>
      <w:r w:rsidRPr="002A41D8">
        <w:t xml:space="preserve">  2026</w:t>
      </w:r>
      <w:proofErr w:type="gramEnd"/>
      <w:r w:rsidRPr="002A41D8">
        <w:t>.  № 10.</w:t>
      </w:r>
    </w:p>
    <w:p w:rsidR="0069016F" w:rsidRPr="002A41D8" w:rsidRDefault="0069016F" w:rsidP="002A41D8">
      <w:pPr>
        <w:ind w:left="400" w:firstLine="0"/>
      </w:pPr>
    </w:p>
    <w:p w:rsidR="0069016F" w:rsidRPr="002A41D8" w:rsidRDefault="0069016F" w:rsidP="00ED77BA">
      <w:pPr>
        <w:rPr>
          <w:lang w:val="en-US"/>
        </w:rPr>
      </w:pPr>
      <w:bookmarkStart w:id="0" w:name="_GoBack"/>
      <w:bookmarkEnd w:id="0"/>
    </w:p>
    <w:p w:rsidR="0069016F" w:rsidRPr="008A019D" w:rsidRDefault="0069016F" w:rsidP="00ED77BA">
      <w:pPr>
        <w:rPr>
          <w:lang w:val="en-US"/>
        </w:rPr>
      </w:pPr>
      <w:r w:rsidRPr="002A41D8">
        <w:rPr>
          <w:lang w:val="en-US"/>
        </w:rPr>
        <w:t xml:space="preserve">Head of the Department </w:t>
      </w:r>
      <w:r w:rsidRPr="002A41D8">
        <w:rPr>
          <w:b/>
          <w:bCs/>
          <w:noProof/>
          <w:lang w:val="en-US"/>
        </w:rPr>
        <w:tab/>
      </w:r>
      <w:r w:rsidRPr="002A41D8">
        <w:rPr>
          <w:b/>
          <w:bCs/>
          <w:noProof/>
          <w:lang w:val="en-US"/>
        </w:rPr>
        <w:tab/>
        <w:t xml:space="preserve">    </w:t>
      </w:r>
      <w:r w:rsidRPr="002A41D8">
        <w:rPr>
          <w:lang w:val="en-US"/>
        </w:rPr>
        <w:t xml:space="preserve">      </w:t>
      </w:r>
      <w:r w:rsidRPr="002A41D8">
        <w:rPr>
          <w:lang w:val="en-US"/>
        </w:rPr>
        <w:tab/>
      </w:r>
      <w:r w:rsidRPr="002A41D8">
        <w:rPr>
          <w:lang w:val="en-US"/>
        </w:rPr>
        <w:tab/>
      </w:r>
      <w:r w:rsidR="002A41D8" w:rsidRPr="002A41D8">
        <w:rPr>
          <w:noProof/>
          <w:kern w:val="1"/>
        </w:rPr>
        <w:pict>
          <v:shape id="_x0000_i1026" type="#_x0000_t75" style="width:103.5pt;height:57.75pt;visibility:visible">
            <v:imagedata r:id="rId5" o:title=""/>
          </v:shape>
        </w:pict>
      </w:r>
      <w:r w:rsidRPr="002A41D8">
        <w:rPr>
          <w:noProof/>
          <w:kern w:val="1"/>
          <w:lang w:val="en-US"/>
        </w:rPr>
        <w:t xml:space="preserve">   </w:t>
      </w:r>
      <w:r w:rsidRPr="002A41D8">
        <w:rPr>
          <w:lang w:val="en-US"/>
        </w:rPr>
        <w:t xml:space="preserve">N.I. </w:t>
      </w:r>
      <w:proofErr w:type="spellStart"/>
      <w:r w:rsidRPr="002A41D8">
        <w:rPr>
          <w:lang w:val="en-US"/>
        </w:rPr>
        <w:t>Latyshevskaya</w:t>
      </w:r>
      <w:proofErr w:type="spellEnd"/>
    </w:p>
    <w:p w:rsidR="0069016F" w:rsidRPr="00ED77BA" w:rsidRDefault="0069016F" w:rsidP="00ED77BA">
      <w:pPr>
        <w:rPr>
          <w:lang w:val="en-US"/>
        </w:rPr>
      </w:pPr>
    </w:p>
    <w:sectPr w:rsidR="0069016F" w:rsidRPr="00ED77BA" w:rsidSect="00027656">
      <w:pgSz w:w="16838" w:h="11906" w:orient="landscape"/>
      <w:pgMar w:top="1701" w:right="962" w:bottom="851" w:left="1843"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algun Gothic">
    <w:panose1 w:val="020B0503020000020004"/>
    <w:charset w:val="81"/>
    <w:family w:val="swiss"/>
    <w:notTrueType/>
    <w:pitch w:val="variable"/>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04CAD"/>
    <w:multiLevelType w:val="hybridMultilevel"/>
    <w:tmpl w:val="765630F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2F145C65"/>
    <w:multiLevelType w:val="hybridMultilevel"/>
    <w:tmpl w:val="1D3031B0"/>
    <w:lvl w:ilvl="0" w:tplc="AF4EB882">
      <w:start w:val="1"/>
      <w:numFmt w:val="decimal"/>
      <w:lvlText w:val="%1."/>
      <w:lvlJc w:val="left"/>
      <w:pPr>
        <w:ind w:left="1080" w:hanging="360"/>
      </w:pPr>
      <w:rPr>
        <w:rFonts w:ascii="Times New Roman" w:hAnsi="Times New Roman" w:cs="Times New Roman" w:hint="default"/>
        <w:sz w:val="22"/>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 w15:restartNumberingAfterBreak="0">
    <w:nsid w:val="345D0BB9"/>
    <w:multiLevelType w:val="hybridMultilevel"/>
    <w:tmpl w:val="8530FFC0"/>
    <w:lvl w:ilvl="0" w:tplc="7E3655DE">
      <w:start w:val="1"/>
      <w:numFmt w:val="decimal"/>
      <w:lvlText w:val="%1."/>
      <w:lvlJc w:val="left"/>
      <w:pPr>
        <w:ind w:left="760" w:hanging="360"/>
      </w:pPr>
      <w:rPr>
        <w:rFonts w:cs="Times New Roman" w:hint="default"/>
      </w:rPr>
    </w:lvl>
    <w:lvl w:ilvl="1" w:tplc="04190019">
      <w:start w:val="1"/>
      <w:numFmt w:val="lowerLetter"/>
      <w:lvlText w:val="%2."/>
      <w:lvlJc w:val="left"/>
      <w:pPr>
        <w:ind w:left="1480" w:hanging="360"/>
      </w:pPr>
      <w:rPr>
        <w:rFonts w:cs="Times New Roman"/>
      </w:rPr>
    </w:lvl>
    <w:lvl w:ilvl="2" w:tplc="0419001B">
      <w:start w:val="1"/>
      <w:numFmt w:val="lowerRoman"/>
      <w:lvlText w:val="%3."/>
      <w:lvlJc w:val="right"/>
      <w:pPr>
        <w:ind w:left="2200" w:hanging="180"/>
      </w:pPr>
      <w:rPr>
        <w:rFonts w:cs="Times New Roman"/>
      </w:rPr>
    </w:lvl>
    <w:lvl w:ilvl="3" w:tplc="0419000F">
      <w:start w:val="1"/>
      <w:numFmt w:val="decimal"/>
      <w:lvlText w:val="%4."/>
      <w:lvlJc w:val="left"/>
      <w:pPr>
        <w:ind w:left="2920" w:hanging="360"/>
      </w:pPr>
      <w:rPr>
        <w:rFonts w:cs="Times New Roman"/>
      </w:rPr>
    </w:lvl>
    <w:lvl w:ilvl="4" w:tplc="04190019">
      <w:start w:val="1"/>
      <w:numFmt w:val="lowerLetter"/>
      <w:lvlText w:val="%5."/>
      <w:lvlJc w:val="left"/>
      <w:pPr>
        <w:ind w:left="3640" w:hanging="360"/>
      </w:pPr>
      <w:rPr>
        <w:rFonts w:cs="Times New Roman"/>
      </w:rPr>
    </w:lvl>
    <w:lvl w:ilvl="5" w:tplc="0419001B">
      <w:start w:val="1"/>
      <w:numFmt w:val="lowerRoman"/>
      <w:lvlText w:val="%6."/>
      <w:lvlJc w:val="right"/>
      <w:pPr>
        <w:ind w:left="4360" w:hanging="180"/>
      </w:pPr>
      <w:rPr>
        <w:rFonts w:cs="Times New Roman"/>
      </w:rPr>
    </w:lvl>
    <w:lvl w:ilvl="6" w:tplc="0419000F">
      <w:start w:val="1"/>
      <w:numFmt w:val="decimal"/>
      <w:lvlText w:val="%7."/>
      <w:lvlJc w:val="left"/>
      <w:pPr>
        <w:ind w:left="5080" w:hanging="360"/>
      </w:pPr>
      <w:rPr>
        <w:rFonts w:cs="Times New Roman"/>
      </w:rPr>
    </w:lvl>
    <w:lvl w:ilvl="7" w:tplc="04190019">
      <w:start w:val="1"/>
      <w:numFmt w:val="lowerLetter"/>
      <w:lvlText w:val="%8."/>
      <w:lvlJc w:val="left"/>
      <w:pPr>
        <w:ind w:left="5800" w:hanging="360"/>
      </w:pPr>
      <w:rPr>
        <w:rFonts w:cs="Times New Roman"/>
      </w:rPr>
    </w:lvl>
    <w:lvl w:ilvl="8" w:tplc="0419001B">
      <w:start w:val="1"/>
      <w:numFmt w:val="lowerRoman"/>
      <w:lvlText w:val="%9."/>
      <w:lvlJc w:val="right"/>
      <w:pPr>
        <w:ind w:left="6520" w:hanging="180"/>
      </w:pPr>
      <w:rPr>
        <w:rFonts w:cs="Times New Roman"/>
      </w:rPr>
    </w:lvl>
  </w:abstractNum>
  <w:abstractNum w:abstractNumId="3" w15:restartNumberingAfterBreak="0">
    <w:nsid w:val="680C6AF7"/>
    <w:multiLevelType w:val="hybridMultilevel"/>
    <w:tmpl w:val="B28C123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19D1"/>
    <w:rsid w:val="0001180F"/>
    <w:rsid w:val="00017A4D"/>
    <w:rsid w:val="00027656"/>
    <w:rsid w:val="000360B6"/>
    <w:rsid w:val="000850E7"/>
    <w:rsid w:val="000C6C6F"/>
    <w:rsid w:val="0012578C"/>
    <w:rsid w:val="00134D7B"/>
    <w:rsid w:val="00166351"/>
    <w:rsid w:val="00197208"/>
    <w:rsid w:val="001A250F"/>
    <w:rsid w:val="001C2960"/>
    <w:rsid w:val="001E64DC"/>
    <w:rsid w:val="002130C0"/>
    <w:rsid w:val="002A41D8"/>
    <w:rsid w:val="002D3C14"/>
    <w:rsid w:val="002F0829"/>
    <w:rsid w:val="00311B78"/>
    <w:rsid w:val="00326ACE"/>
    <w:rsid w:val="0033499C"/>
    <w:rsid w:val="003A0328"/>
    <w:rsid w:val="003A27DC"/>
    <w:rsid w:val="003A36DD"/>
    <w:rsid w:val="003B6B46"/>
    <w:rsid w:val="003D1226"/>
    <w:rsid w:val="003E74A0"/>
    <w:rsid w:val="00455B7A"/>
    <w:rsid w:val="004765DA"/>
    <w:rsid w:val="0048514D"/>
    <w:rsid w:val="004C02D2"/>
    <w:rsid w:val="004F3A33"/>
    <w:rsid w:val="00567DEC"/>
    <w:rsid w:val="0057040C"/>
    <w:rsid w:val="005772C7"/>
    <w:rsid w:val="005931D6"/>
    <w:rsid w:val="00600DE5"/>
    <w:rsid w:val="00666CA0"/>
    <w:rsid w:val="0069016F"/>
    <w:rsid w:val="006E03EF"/>
    <w:rsid w:val="006F0E6E"/>
    <w:rsid w:val="006F52BD"/>
    <w:rsid w:val="00701C54"/>
    <w:rsid w:val="0070697D"/>
    <w:rsid w:val="00740F0A"/>
    <w:rsid w:val="007519D1"/>
    <w:rsid w:val="007A3184"/>
    <w:rsid w:val="007A41E8"/>
    <w:rsid w:val="007C4D09"/>
    <w:rsid w:val="007F2F7A"/>
    <w:rsid w:val="00873C8D"/>
    <w:rsid w:val="00877EB1"/>
    <w:rsid w:val="00882159"/>
    <w:rsid w:val="00887222"/>
    <w:rsid w:val="008A019D"/>
    <w:rsid w:val="008A07D2"/>
    <w:rsid w:val="00935D81"/>
    <w:rsid w:val="00944625"/>
    <w:rsid w:val="009515CF"/>
    <w:rsid w:val="00985DD4"/>
    <w:rsid w:val="00992225"/>
    <w:rsid w:val="009D5028"/>
    <w:rsid w:val="00A30BFC"/>
    <w:rsid w:val="00A46763"/>
    <w:rsid w:val="00C16C44"/>
    <w:rsid w:val="00C20857"/>
    <w:rsid w:val="00C54F17"/>
    <w:rsid w:val="00C75C67"/>
    <w:rsid w:val="00C9532C"/>
    <w:rsid w:val="00CB1563"/>
    <w:rsid w:val="00CD1AB4"/>
    <w:rsid w:val="00CD224D"/>
    <w:rsid w:val="00CF450E"/>
    <w:rsid w:val="00D15812"/>
    <w:rsid w:val="00D54311"/>
    <w:rsid w:val="00D66E53"/>
    <w:rsid w:val="00D90C1D"/>
    <w:rsid w:val="00DD4994"/>
    <w:rsid w:val="00E03475"/>
    <w:rsid w:val="00E03DA5"/>
    <w:rsid w:val="00EA41C6"/>
    <w:rsid w:val="00EC5532"/>
    <w:rsid w:val="00ED77BA"/>
    <w:rsid w:val="00EE0FA6"/>
    <w:rsid w:val="00EF27F7"/>
    <w:rsid w:val="00F63BF5"/>
    <w:rsid w:val="00F64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8A728614-1493-4DAB-AD7C-40FEDC3E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Batang"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C54"/>
    <w:pPr>
      <w:widowControl w:val="0"/>
      <w:ind w:firstLine="400"/>
      <w:jc w:val="both"/>
    </w:pPr>
    <w:rPr>
      <w:rFonts w:ascii="Times New Roman" w:hAnsi="Times New Roman"/>
      <w:sz w:val="24"/>
      <w:szCs w:val="24"/>
    </w:rPr>
  </w:style>
  <w:style w:type="paragraph" w:styleId="1">
    <w:name w:val="heading 1"/>
    <w:basedOn w:val="a"/>
    <w:next w:val="a"/>
    <w:link w:val="10"/>
    <w:uiPriority w:val="99"/>
    <w:qFormat/>
    <w:rsid w:val="00027656"/>
    <w:pPr>
      <w:keepNext/>
      <w:keepLines/>
      <w:widowControl/>
      <w:spacing w:before="480" w:after="200" w:line="276" w:lineRule="auto"/>
      <w:ind w:firstLine="0"/>
      <w:jc w:val="left"/>
      <w:outlineLvl w:val="0"/>
    </w:pPr>
    <w:rPr>
      <w:rFonts w:ascii="Arial" w:hAnsi="Arial" w:cs="Arial"/>
      <w:sz w:val="40"/>
      <w:szCs w:val="40"/>
      <w:lang w:eastAsia="en-US"/>
    </w:rPr>
  </w:style>
  <w:style w:type="paragraph" w:styleId="2">
    <w:name w:val="heading 2"/>
    <w:basedOn w:val="a"/>
    <w:next w:val="a"/>
    <w:link w:val="20"/>
    <w:uiPriority w:val="99"/>
    <w:qFormat/>
    <w:rsid w:val="00027656"/>
    <w:pPr>
      <w:keepNext/>
      <w:keepLines/>
      <w:widowControl/>
      <w:spacing w:before="360" w:after="200" w:line="276" w:lineRule="auto"/>
      <w:ind w:firstLine="0"/>
      <w:jc w:val="left"/>
      <w:outlineLvl w:val="1"/>
    </w:pPr>
    <w:rPr>
      <w:rFonts w:ascii="Arial" w:hAnsi="Arial" w:cs="Arial"/>
      <w:sz w:val="34"/>
      <w:szCs w:val="22"/>
      <w:lang w:eastAsia="en-US"/>
    </w:rPr>
  </w:style>
  <w:style w:type="paragraph" w:styleId="3">
    <w:name w:val="heading 3"/>
    <w:basedOn w:val="a"/>
    <w:next w:val="a"/>
    <w:link w:val="30"/>
    <w:uiPriority w:val="99"/>
    <w:qFormat/>
    <w:locked/>
    <w:rsid w:val="00ED77B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27656"/>
    <w:rPr>
      <w:rFonts w:ascii="Arial" w:hAnsi="Arial" w:cs="Arial"/>
      <w:sz w:val="40"/>
      <w:szCs w:val="40"/>
    </w:rPr>
  </w:style>
  <w:style w:type="character" w:customStyle="1" w:styleId="20">
    <w:name w:val="Заголовок 2 Знак"/>
    <w:basedOn w:val="a0"/>
    <w:link w:val="2"/>
    <w:uiPriority w:val="99"/>
    <w:locked/>
    <w:rsid w:val="00027656"/>
    <w:rPr>
      <w:rFonts w:ascii="Arial" w:hAnsi="Arial" w:cs="Arial"/>
      <w:sz w:val="34"/>
    </w:rPr>
  </w:style>
  <w:style w:type="character" w:customStyle="1" w:styleId="30">
    <w:name w:val="Заголовок 3 Знак"/>
    <w:basedOn w:val="a0"/>
    <w:link w:val="3"/>
    <w:uiPriority w:val="9"/>
    <w:semiHidden/>
    <w:rsid w:val="00C6652D"/>
    <w:rPr>
      <w:rFonts w:asciiTheme="majorHAnsi" w:eastAsiaTheme="majorEastAsia" w:hAnsiTheme="majorHAnsi" w:cstheme="majorBidi"/>
      <w:b/>
      <w:bCs/>
      <w:sz w:val="26"/>
      <w:szCs w:val="26"/>
    </w:rPr>
  </w:style>
  <w:style w:type="paragraph" w:customStyle="1" w:styleId="TableParagraph">
    <w:name w:val="Table Paragraph"/>
    <w:basedOn w:val="a"/>
    <w:uiPriority w:val="99"/>
    <w:rsid w:val="00701C54"/>
    <w:pPr>
      <w:autoSpaceDE w:val="0"/>
      <w:autoSpaceDN w:val="0"/>
      <w:ind w:firstLine="0"/>
      <w:jc w:val="left"/>
    </w:pPr>
    <w:rPr>
      <w:sz w:val="22"/>
      <w:szCs w:val="22"/>
      <w:lang w:eastAsia="en-US"/>
    </w:rPr>
  </w:style>
  <w:style w:type="paragraph" w:styleId="a3">
    <w:name w:val="Body Text"/>
    <w:basedOn w:val="a"/>
    <w:link w:val="a4"/>
    <w:uiPriority w:val="99"/>
    <w:rsid w:val="00701C54"/>
    <w:pPr>
      <w:autoSpaceDE w:val="0"/>
      <w:autoSpaceDN w:val="0"/>
      <w:ind w:firstLine="0"/>
      <w:jc w:val="left"/>
    </w:pPr>
    <w:rPr>
      <w:b/>
      <w:bCs/>
      <w:sz w:val="28"/>
      <w:szCs w:val="28"/>
      <w:lang w:eastAsia="en-US"/>
    </w:rPr>
  </w:style>
  <w:style w:type="character" w:customStyle="1" w:styleId="a4">
    <w:name w:val="Основной текст Знак"/>
    <w:basedOn w:val="a0"/>
    <w:link w:val="a3"/>
    <w:uiPriority w:val="99"/>
    <w:locked/>
    <w:rsid w:val="00701C54"/>
    <w:rPr>
      <w:rFonts w:ascii="Times New Roman" w:hAnsi="Times New Roman" w:cs="Times New Roman"/>
      <w:b/>
      <w:bCs/>
      <w:sz w:val="28"/>
      <w:szCs w:val="28"/>
    </w:rPr>
  </w:style>
  <w:style w:type="paragraph" w:styleId="a5">
    <w:name w:val="List Paragraph"/>
    <w:basedOn w:val="a"/>
    <w:uiPriority w:val="99"/>
    <w:qFormat/>
    <w:rsid w:val="00701C54"/>
    <w:pPr>
      <w:ind w:left="720"/>
    </w:pPr>
  </w:style>
  <w:style w:type="paragraph" w:styleId="a6">
    <w:name w:val="Plain Text"/>
    <w:basedOn w:val="a"/>
    <w:link w:val="a7"/>
    <w:uiPriority w:val="99"/>
    <w:rsid w:val="00C75C67"/>
    <w:pPr>
      <w:widowControl/>
      <w:ind w:firstLine="0"/>
      <w:jc w:val="left"/>
    </w:pPr>
    <w:rPr>
      <w:rFonts w:ascii="Courier New" w:hAnsi="Courier New"/>
      <w:sz w:val="20"/>
      <w:szCs w:val="20"/>
      <w:lang w:eastAsia="ko-KR"/>
    </w:rPr>
  </w:style>
  <w:style w:type="character" w:customStyle="1" w:styleId="a7">
    <w:name w:val="Текст Знак"/>
    <w:basedOn w:val="a0"/>
    <w:link w:val="a6"/>
    <w:uiPriority w:val="99"/>
    <w:locked/>
    <w:rsid w:val="00C75C67"/>
    <w:rPr>
      <w:rFonts w:ascii="Courier New" w:hAnsi="Courier New" w:cs="Times New Roman"/>
      <w:sz w:val="20"/>
      <w:szCs w:val="20"/>
    </w:rPr>
  </w:style>
  <w:style w:type="paragraph" w:styleId="a8">
    <w:name w:val="No Spacing"/>
    <w:link w:val="a9"/>
    <w:uiPriority w:val="99"/>
    <w:qFormat/>
    <w:rsid w:val="004C02D2"/>
  </w:style>
  <w:style w:type="character" w:customStyle="1" w:styleId="a9">
    <w:name w:val="Без интервала Знак"/>
    <w:link w:val="a8"/>
    <w:uiPriority w:val="99"/>
    <w:locked/>
    <w:rsid w:val="004C02D2"/>
    <w:rPr>
      <w:rFonts w:eastAsia="Times New Roman"/>
      <w:sz w:val="22"/>
      <w:lang w:eastAsia="ru-RU"/>
    </w:rPr>
  </w:style>
  <w:style w:type="character" w:styleId="aa">
    <w:name w:val="Strong"/>
    <w:basedOn w:val="a0"/>
    <w:uiPriority w:val="99"/>
    <w:qFormat/>
    <w:rsid w:val="00EF27F7"/>
    <w:rPr>
      <w:rFonts w:cs="Times New Roman"/>
      <w:b/>
    </w:rPr>
  </w:style>
  <w:style w:type="character" w:customStyle="1" w:styleId="qwen-markdown-text">
    <w:name w:val="qwen-markdown-text"/>
    <w:basedOn w:val="a0"/>
    <w:uiPriority w:val="99"/>
    <w:rsid w:val="00CB1563"/>
    <w:rPr>
      <w:rFonts w:cs="Times New Roman"/>
    </w:rPr>
  </w:style>
  <w:style w:type="paragraph" w:customStyle="1" w:styleId="western">
    <w:name w:val="western"/>
    <w:basedOn w:val="a"/>
    <w:uiPriority w:val="99"/>
    <w:rsid w:val="009515CF"/>
    <w:pPr>
      <w:widowControl/>
      <w:spacing w:before="100" w:after="100"/>
      <w:ind w:firstLine="0"/>
      <w:jc w:val="left"/>
    </w:pPr>
    <w:rPr>
      <w:lang w:eastAsia="ar-SA"/>
    </w:rPr>
  </w:style>
  <w:style w:type="character" w:styleId="ab">
    <w:name w:val="Hyperlink"/>
    <w:basedOn w:val="a0"/>
    <w:uiPriority w:val="99"/>
    <w:rsid w:val="009515CF"/>
    <w:rPr>
      <w:rFonts w:cs="Times New Roman"/>
      <w:color w:val="0000FF"/>
      <w:u w:val="single"/>
    </w:rPr>
  </w:style>
  <w:style w:type="character" w:customStyle="1" w:styleId="rynqvb">
    <w:name w:val="rynqvb"/>
    <w:basedOn w:val="a0"/>
    <w:uiPriority w:val="99"/>
    <w:rsid w:val="00ED77BA"/>
    <w:rPr>
      <w:rFonts w:cs="Times New Roman"/>
    </w:rPr>
  </w:style>
  <w:style w:type="paragraph" w:styleId="ac">
    <w:name w:val="Normal (Web)"/>
    <w:basedOn w:val="a"/>
    <w:uiPriority w:val="99"/>
    <w:rsid w:val="00ED77BA"/>
    <w:pPr>
      <w:widowControl/>
      <w:tabs>
        <w:tab w:val="num" w:pos="720"/>
      </w:tabs>
      <w:spacing w:before="100" w:beforeAutospacing="1" w:after="100" w:afterAutospacing="1"/>
      <w:ind w:left="720" w:hanging="36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64</Pages>
  <Words>15995</Words>
  <Characters>91178</Characters>
  <Application>Microsoft Office Word</Application>
  <DocSecurity>0</DocSecurity>
  <Lines>759</Lines>
  <Paragraphs>213</Paragraphs>
  <ScaleCrop>false</ScaleCrop>
  <Company>PIRATA</Company>
  <LinksUpToDate>false</LinksUpToDate>
  <CharactersWithSpaces>106960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2026-06-23T10:42:00Z</dcterms:created>
  <dcterms:modified xsi:type="dcterms:W3CDTF">2026-06-30T08:14:00Z</dcterms:modified>
</cp:coreProperties>
</file>